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865" w:type="dxa"/>
        <w:tblInd w:w="-1276" w:type="dxa"/>
        <w:tblLayout w:type="fixed"/>
        <w:tblLook w:val="04A0" w:firstRow="1" w:lastRow="0" w:firstColumn="1" w:lastColumn="0" w:noHBand="0" w:noVBand="1"/>
      </w:tblPr>
      <w:tblGrid>
        <w:gridCol w:w="5671"/>
        <w:gridCol w:w="5811"/>
        <w:gridCol w:w="5383"/>
      </w:tblGrid>
      <w:tr w:rsidR="007A5AA6" w14:paraId="112E372F" w14:textId="77777777" w:rsidTr="00C11DF2">
        <w:trPr>
          <w:trHeight w:val="14317"/>
        </w:trPr>
        <w:tc>
          <w:tcPr>
            <w:tcW w:w="5671" w:type="dxa"/>
            <w:tcBorders>
              <w:top w:val="nil"/>
              <w:left w:val="nil"/>
              <w:bottom w:val="nil"/>
              <w:right w:val="nil"/>
            </w:tcBorders>
          </w:tcPr>
          <w:p w14:paraId="3507C431" w14:textId="21A0E476" w:rsidR="007A5AA6" w:rsidRPr="00C11DF2" w:rsidRDefault="007A5AA6" w:rsidP="007A5AA6">
            <w:pPr>
              <w:jc w:val="cente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INTERNETA VIETNES PRIVĀTUMA</w:t>
            </w:r>
            <w:r w:rsidR="002F69E7" w:rsidRPr="00C11DF2">
              <w:rPr>
                <w:rFonts w:ascii="Times New Roman" w:hAnsi="Times New Roman" w:cs="Times New Roman"/>
                <w:b/>
                <w:bCs/>
                <w:sz w:val="24"/>
                <w:szCs w:val="24"/>
                <w:lang w:val="lv-LV"/>
              </w:rPr>
              <w:t xml:space="preserve"> </w:t>
            </w:r>
            <w:r w:rsidRPr="00C11DF2">
              <w:rPr>
                <w:rFonts w:ascii="Times New Roman" w:hAnsi="Times New Roman" w:cs="Times New Roman"/>
                <w:b/>
                <w:bCs/>
                <w:sz w:val="24"/>
                <w:szCs w:val="24"/>
                <w:lang w:val="lv-LV"/>
              </w:rPr>
              <w:t>POLITIKA</w:t>
            </w:r>
          </w:p>
          <w:p w14:paraId="05FE5589" w14:textId="77777777" w:rsidR="007A5AA6" w:rsidRPr="00C11DF2" w:rsidRDefault="007A5AA6" w:rsidP="007A5AA6">
            <w:pPr>
              <w:jc w:val="center"/>
              <w:rPr>
                <w:rFonts w:ascii="Times New Roman" w:hAnsi="Times New Roman" w:cs="Times New Roman"/>
                <w:b/>
                <w:bCs/>
                <w:sz w:val="24"/>
                <w:szCs w:val="24"/>
                <w:lang w:val="lv-LV"/>
              </w:rPr>
            </w:pPr>
          </w:p>
          <w:p w14:paraId="0924120F" w14:textId="77777777"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INTERNETA VIETNES PRIVĀTUMA POLITIKĀ IZMANTOTIE TERMINI</w:t>
            </w:r>
          </w:p>
          <w:p w14:paraId="47D58026" w14:textId="77777777" w:rsidR="007A5AA6" w:rsidRPr="00C11DF2" w:rsidRDefault="007A5AA6" w:rsidP="007A5AA6">
            <w:pPr>
              <w:pStyle w:val="ListParagraph"/>
              <w:ind w:left="360"/>
              <w:rPr>
                <w:rFonts w:ascii="Times New Roman" w:hAnsi="Times New Roman" w:cs="Times New Roman"/>
                <w:b/>
                <w:bCs/>
                <w:sz w:val="24"/>
                <w:szCs w:val="24"/>
                <w:lang w:val="lv-LV"/>
              </w:rPr>
            </w:pPr>
          </w:p>
          <w:p w14:paraId="64A1FC35" w14:textId="77777777" w:rsidR="007A5AA6" w:rsidRPr="00C11DF2" w:rsidRDefault="007A5AA6" w:rsidP="007A5AA6">
            <w:pPr>
              <w:pStyle w:val="ListParagraph"/>
              <w:numPr>
                <w:ilvl w:val="0"/>
                <w:numId w:val="4"/>
              </w:numPr>
              <w:ind w:left="311"/>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
                <w:bCs/>
                <w:sz w:val="24"/>
                <w:szCs w:val="24"/>
                <w:lang w:val="lv-LV"/>
              </w:rPr>
              <w:t>VDAR</w:t>
            </w:r>
            <w:r w:rsidRPr="00C11DF2">
              <w:rPr>
                <w:rFonts w:ascii="Times New Roman" w:eastAsia="Times New Roman" w:hAnsi="Times New Roman" w:cs="Times New Roman"/>
                <w:sz w:val="24"/>
                <w:szCs w:val="24"/>
                <w:lang w:val="lv-LV"/>
              </w:rPr>
              <w:t xml:space="preserve"> – Eiropas Parlamenta un Padomes 2016. gada 27. aprīļa Regula (ES) 2016/679 par fizisku personu aizsardzību attiecībā uz Personas datu apstrādi un šādu datu brīvu apriti un ar ko atceļ Direktīvu 95/46/EK (Vispārīgā datu aizsardzības regula).</w:t>
            </w:r>
          </w:p>
          <w:p w14:paraId="35556541" w14:textId="77777777" w:rsidR="007A5AA6" w:rsidRPr="00C11DF2" w:rsidRDefault="007A5AA6" w:rsidP="007A5AA6">
            <w:pPr>
              <w:pStyle w:val="ListParagraph"/>
              <w:ind w:left="311"/>
              <w:jc w:val="both"/>
              <w:rPr>
                <w:rFonts w:ascii="Times New Roman" w:eastAsia="Times New Roman" w:hAnsi="Times New Roman" w:cs="Times New Roman"/>
                <w:sz w:val="24"/>
                <w:szCs w:val="24"/>
                <w:lang w:val="lv-LV"/>
              </w:rPr>
            </w:pPr>
          </w:p>
          <w:p w14:paraId="281A4CF3" w14:textId="77777777" w:rsidR="007A5AA6" w:rsidRPr="00C11DF2" w:rsidRDefault="007A5AA6" w:rsidP="007A5AA6">
            <w:pPr>
              <w:pStyle w:val="ListParagraph"/>
              <w:numPr>
                <w:ilvl w:val="0"/>
                <w:numId w:val="4"/>
              </w:numPr>
              <w:spacing w:after="120" w:line="273" w:lineRule="auto"/>
              <w:ind w:left="311"/>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
                <w:sz w:val="24"/>
                <w:szCs w:val="24"/>
                <w:lang w:val="lv-LV"/>
              </w:rPr>
              <w:t>Personas dati</w:t>
            </w:r>
            <w:r w:rsidRPr="00C11DF2">
              <w:rPr>
                <w:rFonts w:ascii="Times New Roman" w:eastAsia="Times New Roman" w:hAnsi="Times New Roman" w:cs="Times New Roman"/>
                <w:sz w:val="24"/>
                <w:szCs w:val="24"/>
                <w:lang w:val="lv-LV"/>
              </w:rPr>
              <w:t xml:space="preserve"> </w:t>
            </w:r>
            <w:r w:rsidRPr="00C11DF2">
              <w:rPr>
                <w:rFonts w:ascii="Times New Roman" w:eastAsia="Times New Roman" w:hAnsi="Times New Roman" w:cs="Times New Roman"/>
                <w:b/>
                <w:sz w:val="24"/>
                <w:szCs w:val="24"/>
                <w:lang w:val="lv-LV"/>
              </w:rPr>
              <w:t>–</w:t>
            </w:r>
            <w:r w:rsidRPr="00C11DF2">
              <w:rPr>
                <w:rFonts w:ascii="Times New Roman" w:eastAsia="Times New Roman" w:hAnsi="Times New Roman" w:cs="Times New Roman"/>
                <w:sz w:val="24"/>
                <w:szCs w:val="24"/>
                <w:lang w:val="lv-LV"/>
              </w:rPr>
              <w:t xml:space="preserve"> jebkura informācija, kas attiecas uz identificētu vai identificējamu fizisku personu; identificējama fiziska persona ir tāda,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w:t>
            </w:r>
            <w:r w:rsidRPr="00C11DF2">
              <w:rPr>
                <w:rFonts w:ascii="Times New Roman" w:eastAsia="Times New Roman" w:hAnsi="Times New Roman" w:cs="Times New Roman"/>
                <w:sz w:val="24"/>
                <w:szCs w:val="24"/>
                <w:lang w:val="lv-LV"/>
              </w:rPr>
              <w:br/>
            </w:r>
          </w:p>
          <w:p w14:paraId="1406D40E" w14:textId="77777777" w:rsidR="007A5AA6" w:rsidRPr="00C11DF2" w:rsidRDefault="007A5AA6" w:rsidP="007A5AA6">
            <w:pPr>
              <w:pStyle w:val="ListParagraph"/>
              <w:numPr>
                <w:ilvl w:val="0"/>
                <w:numId w:val="4"/>
              </w:numPr>
              <w:ind w:left="311"/>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
                <w:bCs/>
                <w:sz w:val="24"/>
                <w:szCs w:val="24"/>
                <w:lang w:val="lv-LV"/>
              </w:rPr>
              <w:t>Personas datu apstrāde</w:t>
            </w:r>
            <w:r w:rsidRPr="00C11DF2">
              <w:rPr>
                <w:rFonts w:ascii="Times New Roman" w:eastAsia="Times New Roman" w:hAnsi="Times New Roman" w:cs="Times New Roman"/>
                <w:sz w:val="24"/>
                <w:szCs w:val="24"/>
                <w:lang w:val="lv-LV"/>
              </w:rPr>
              <w:t xml:space="preserve"> – jebkura ar Personas datiem vai Personas datu kopumiem veikta darbība vai darbību kopums, ko veic ar vai bez automatizētiem līdzekļiem, piemēram, datu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14:paraId="6501E564" w14:textId="77777777" w:rsidR="007A5AA6" w:rsidRPr="00C11DF2" w:rsidRDefault="007A5AA6" w:rsidP="007A5AA6">
            <w:pPr>
              <w:pStyle w:val="ListParagraph"/>
              <w:ind w:left="311"/>
              <w:jc w:val="both"/>
              <w:rPr>
                <w:rFonts w:ascii="Times New Roman" w:eastAsia="Times New Roman" w:hAnsi="Times New Roman" w:cs="Times New Roman"/>
                <w:sz w:val="24"/>
                <w:szCs w:val="24"/>
                <w:lang w:val="lv-LV"/>
              </w:rPr>
            </w:pPr>
          </w:p>
          <w:p w14:paraId="14CA1209" w14:textId="77777777" w:rsidR="007A5AA6" w:rsidRPr="00C11DF2" w:rsidRDefault="007A5AA6" w:rsidP="007A5AA6">
            <w:pPr>
              <w:pStyle w:val="ListParagraph"/>
              <w:numPr>
                <w:ilvl w:val="0"/>
                <w:numId w:val="4"/>
              </w:numPr>
              <w:spacing w:after="120" w:line="273" w:lineRule="auto"/>
              <w:ind w:left="311"/>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
                <w:bCs/>
                <w:sz w:val="24"/>
                <w:szCs w:val="24"/>
                <w:lang w:val="lv-LV"/>
              </w:rPr>
              <w:t>Pārzinis</w:t>
            </w:r>
            <w:r w:rsidRPr="00C11DF2">
              <w:rPr>
                <w:rFonts w:ascii="Times New Roman" w:eastAsia="Times New Roman" w:hAnsi="Times New Roman" w:cs="Times New Roman"/>
                <w:sz w:val="24"/>
                <w:szCs w:val="24"/>
                <w:lang w:val="lv-LV"/>
              </w:rPr>
              <w:t xml:space="preserve"> – fiziska vai juridiska persona, kas viena pati vai kopīgi ar citām nosaka Personas datu apstrādes mērķus un līdzekļus.</w:t>
            </w:r>
          </w:p>
          <w:p w14:paraId="27229B8B" w14:textId="77777777" w:rsidR="007A5AA6" w:rsidRPr="00C11DF2" w:rsidRDefault="007A5AA6" w:rsidP="007A5AA6">
            <w:pPr>
              <w:pStyle w:val="ListParagraph"/>
              <w:spacing w:after="120" w:line="273" w:lineRule="auto"/>
              <w:ind w:left="311"/>
              <w:jc w:val="both"/>
              <w:rPr>
                <w:rFonts w:ascii="Times New Roman" w:eastAsia="Times New Roman" w:hAnsi="Times New Roman" w:cs="Times New Roman"/>
                <w:sz w:val="24"/>
                <w:szCs w:val="24"/>
                <w:lang w:val="lv-LV"/>
              </w:rPr>
            </w:pPr>
          </w:p>
          <w:p w14:paraId="75B5E6C7" w14:textId="77777777" w:rsidR="007A5AA6" w:rsidRPr="00C11DF2" w:rsidRDefault="007A5AA6" w:rsidP="007A5AA6">
            <w:pPr>
              <w:pStyle w:val="ListParagraph"/>
              <w:numPr>
                <w:ilvl w:val="0"/>
                <w:numId w:val="4"/>
              </w:numPr>
              <w:spacing w:after="120" w:line="273" w:lineRule="auto"/>
              <w:ind w:left="311"/>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
                <w:bCs/>
                <w:sz w:val="24"/>
                <w:szCs w:val="24"/>
                <w:lang w:val="lv-LV"/>
              </w:rPr>
              <w:t>Apstrādātājs</w:t>
            </w:r>
            <w:r w:rsidRPr="00C11DF2">
              <w:rPr>
                <w:rFonts w:ascii="Times New Roman" w:eastAsia="Times New Roman" w:hAnsi="Times New Roman" w:cs="Times New Roman"/>
                <w:sz w:val="24"/>
                <w:szCs w:val="24"/>
                <w:lang w:val="lv-LV"/>
              </w:rPr>
              <w:t xml:space="preserve"> – fiziska vai juridiska persona, publiska iestāde, aģentūra vai cita struktūra, kura pārziņa vārdā apstrādā Personas datus.</w:t>
            </w:r>
          </w:p>
          <w:p w14:paraId="5E6364D7" w14:textId="77777777" w:rsidR="007A5AA6" w:rsidRPr="00C11DF2" w:rsidRDefault="007A5AA6" w:rsidP="007A5AA6">
            <w:pPr>
              <w:pStyle w:val="ListParagraph"/>
              <w:spacing w:after="120" w:line="273" w:lineRule="auto"/>
              <w:ind w:left="311"/>
              <w:jc w:val="both"/>
              <w:rPr>
                <w:rFonts w:ascii="Times New Roman" w:eastAsia="Times New Roman" w:hAnsi="Times New Roman" w:cs="Times New Roman"/>
                <w:sz w:val="24"/>
                <w:szCs w:val="24"/>
                <w:lang w:val="lv-LV"/>
              </w:rPr>
            </w:pPr>
          </w:p>
          <w:p w14:paraId="45D0F11E" w14:textId="1CF0FB7C" w:rsidR="007A5AA6" w:rsidRPr="00C11DF2" w:rsidRDefault="007A5AA6" w:rsidP="007B11A1">
            <w:pPr>
              <w:pStyle w:val="ListParagraph"/>
              <w:numPr>
                <w:ilvl w:val="0"/>
                <w:numId w:val="4"/>
              </w:numPr>
              <w:spacing w:after="120" w:line="273" w:lineRule="auto"/>
              <w:ind w:left="311"/>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
                <w:sz w:val="24"/>
                <w:szCs w:val="24"/>
                <w:lang w:val="lv-LV"/>
              </w:rPr>
              <w:t xml:space="preserve">Datu subjekts – </w:t>
            </w:r>
            <w:r w:rsidRPr="00C11DF2">
              <w:rPr>
                <w:rFonts w:ascii="Times New Roman" w:eastAsia="Times New Roman" w:hAnsi="Times New Roman" w:cs="Times New Roman"/>
                <w:sz w:val="24"/>
                <w:szCs w:val="24"/>
                <w:lang w:val="lv-LV"/>
              </w:rPr>
              <w:t xml:space="preserve">tieši vai netieši identificēta vai identificējama fiziska persona - </w:t>
            </w:r>
            <w:r w:rsidR="007B11A1" w:rsidRPr="00C11DF2">
              <w:rPr>
                <w:rFonts w:ascii="Times New Roman" w:eastAsia="Times New Roman" w:hAnsi="Times New Roman" w:cs="Times New Roman"/>
                <w:sz w:val="24"/>
                <w:szCs w:val="24"/>
                <w:lang w:val="lv-LV"/>
              </w:rPr>
              <w:t xml:space="preserve">Sabiedrība ar ierobežotu atbildību "CCF Baltija" </w:t>
            </w:r>
            <w:r w:rsidRPr="00C11DF2">
              <w:rPr>
                <w:rFonts w:ascii="Times New Roman" w:eastAsia="Times New Roman" w:hAnsi="Times New Roman" w:cs="Times New Roman"/>
                <w:sz w:val="24"/>
                <w:szCs w:val="24"/>
                <w:lang w:val="lv-LV"/>
              </w:rPr>
              <w:t xml:space="preserve">Interneta vietnes </w:t>
            </w:r>
            <w:hyperlink r:id="rId6" w:history="1">
              <w:r w:rsidR="00D9325B" w:rsidRPr="00C11DF2">
                <w:rPr>
                  <w:rStyle w:val="Hyperlink"/>
                  <w:rFonts w:ascii="Times New Roman" w:eastAsia="Times New Roman" w:hAnsi="Times New Roman" w:cs="Times New Roman"/>
                  <w:sz w:val="24"/>
                  <w:szCs w:val="24"/>
                  <w:lang w:val="lv-LV"/>
                </w:rPr>
                <w:t>www.ccfbaltija.com</w:t>
              </w:r>
            </w:hyperlink>
            <w:r w:rsidR="007B11A1" w:rsidRPr="00C11DF2">
              <w:rPr>
                <w:rStyle w:val="Hyperlink"/>
                <w:rFonts w:ascii="Times New Roman" w:eastAsia="Times New Roman" w:hAnsi="Times New Roman" w:cs="Times New Roman"/>
                <w:sz w:val="24"/>
                <w:szCs w:val="24"/>
                <w:u w:val="none"/>
                <w:lang w:val="lv-LV"/>
              </w:rPr>
              <w:t xml:space="preserve"> </w:t>
            </w:r>
            <w:r w:rsidRPr="00C11DF2">
              <w:rPr>
                <w:rFonts w:ascii="Times New Roman" w:eastAsia="Times New Roman" w:hAnsi="Times New Roman" w:cs="Times New Roman"/>
                <w:sz w:val="24"/>
                <w:szCs w:val="24"/>
                <w:lang w:val="lv-LV"/>
              </w:rPr>
              <w:t>apmeklētāji.</w:t>
            </w:r>
            <w:r w:rsidR="002F69E7" w:rsidRPr="00C11DF2">
              <w:rPr>
                <w:rFonts w:ascii="Times New Roman" w:eastAsia="Times New Roman" w:hAnsi="Times New Roman" w:cs="Times New Roman"/>
                <w:sz w:val="24"/>
                <w:szCs w:val="24"/>
                <w:lang w:val="lv-LV"/>
              </w:rPr>
              <w:br/>
            </w:r>
          </w:p>
          <w:p w14:paraId="7BBEEBBA" w14:textId="1958811C"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VISPĀRĪGIE NOTEIKUMI</w:t>
            </w:r>
            <w:r w:rsidRPr="00C11DF2">
              <w:rPr>
                <w:rFonts w:ascii="Times New Roman" w:hAnsi="Times New Roman" w:cs="Times New Roman"/>
                <w:b/>
                <w:bCs/>
                <w:sz w:val="24"/>
                <w:szCs w:val="24"/>
                <w:lang w:val="lv-LV"/>
              </w:rPr>
              <w:br/>
            </w:r>
          </w:p>
          <w:p w14:paraId="66664AFC" w14:textId="02925745" w:rsidR="007A5AA6" w:rsidRPr="00C11DF2" w:rsidRDefault="007A5AA6" w:rsidP="007A5AA6">
            <w:pPr>
              <w:spacing w:after="120" w:line="273" w:lineRule="auto"/>
              <w:ind w:firstLine="360"/>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lastRenderedPageBreak/>
              <w:t xml:space="preserve">Šīs Interneta vietnes privātuma politika (turpmāk – Privātuma politika) ir </w:t>
            </w:r>
            <w:r w:rsidR="007B11A1" w:rsidRPr="00C11DF2">
              <w:rPr>
                <w:rFonts w:ascii="Times New Roman" w:eastAsia="Times New Roman" w:hAnsi="Times New Roman" w:cs="Times New Roman"/>
                <w:sz w:val="24"/>
                <w:szCs w:val="24"/>
                <w:lang w:val="lv-LV"/>
              </w:rPr>
              <w:t>Sabiedrības ar ierobežotu atbildību "CCF Baltija" (turpmāk - CCF Baltija)</w:t>
            </w:r>
            <w:r w:rsidRPr="00C11DF2">
              <w:rPr>
                <w:rFonts w:ascii="Times New Roman" w:eastAsia="Times New Roman" w:hAnsi="Times New Roman" w:cs="Times New Roman"/>
                <w:sz w:val="24"/>
                <w:szCs w:val="24"/>
                <w:lang w:val="lv-LV"/>
              </w:rPr>
              <w:t xml:space="preserve"> noteikumi, kas izstrādāti ar mērķi sniegt informāciju par </w:t>
            </w:r>
            <w:r w:rsidR="007B11A1" w:rsidRPr="00C11DF2">
              <w:rPr>
                <w:rFonts w:ascii="Times New Roman" w:eastAsia="Times New Roman" w:hAnsi="Times New Roman" w:cs="Times New Roman"/>
                <w:sz w:val="24"/>
                <w:szCs w:val="24"/>
                <w:lang w:val="lv-LV"/>
              </w:rPr>
              <w:t>CCF Baltija</w:t>
            </w:r>
            <w:r w:rsidRPr="00C11DF2">
              <w:rPr>
                <w:rFonts w:ascii="Times New Roman" w:eastAsia="Times New Roman" w:hAnsi="Times New Roman" w:cs="Times New Roman"/>
                <w:sz w:val="24"/>
                <w:szCs w:val="24"/>
                <w:lang w:val="lv-LV"/>
              </w:rPr>
              <w:t xml:space="preserve"> veiktās Personas datu apstrādes mērķiem Interneta vietnē </w:t>
            </w:r>
            <w:r w:rsidR="00D9325B" w:rsidRPr="00C11DF2">
              <w:rPr>
                <w:rFonts w:ascii="Times New Roman" w:eastAsia="Arial" w:hAnsi="Times New Roman" w:cs="Times New Roman"/>
                <w:sz w:val="24"/>
                <w:szCs w:val="24"/>
                <w:lang w:val="lv-LV"/>
              </w:rPr>
              <w:t>www.ccfbaltija.com</w:t>
            </w:r>
            <w:r w:rsidRPr="00C11DF2">
              <w:rPr>
                <w:rFonts w:ascii="Times New Roman" w:eastAsia="Times New Roman" w:hAnsi="Times New Roman" w:cs="Times New Roman"/>
                <w:sz w:val="24"/>
                <w:szCs w:val="24"/>
                <w:lang w:val="lv-LV"/>
              </w:rPr>
              <w:t>, tiesisko pamatu, apjomu, aizsardzību, apstrādes un glabāšanas termiņu, Personas datu ieguves avotiem, Personas datu saņēmējiem, kā arī Datu subjekta tiesībām Personas datu iegūšanas un apstrādes laikā.</w:t>
            </w:r>
          </w:p>
          <w:p w14:paraId="10A4683D" w14:textId="57698275" w:rsidR="002F69E7" w:rsidRPr="00C11DF2" w:rsidRDefault="007A5AA6" w:rsidP="00A3075E">
            <w:pPr>
              <w:spacing w:after="120" w:line="273" w:lineRule="auto"/>
              <w:ind w:firstLine="360"/>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t xml:space="preserve">Ar pilnu </w:t>
            </w:r>
            <w:r w:rsidR="007B11A1" w:rsidRPr="00C11DF2">
              <w:rPr>
                <w:rFonts w:ascii="Times New Roman" w:eastAsia="Times New Roman" w:hAnsi="Times New Roman" w:cs="Times New Roman"/>
                <w:sz w:val="24"/>
                <w:szCs w:val="24"/>
                <w:lang w:val="lv-LV"/>
              </w:rPr>
              <w:t xml:space="preserve">CCF Baltija </w:t>
            </w:r>
            <w:r w:rsidRPr="00C11DF2">
              <w:rPr>
                <w:rFonts w:ascii="Times New Roman" w:eastAsia="Times New Roman" w:hAnsi="Times New Roman" w:cs="Times New Roman"/>
                <w:sz w:val="24"/>
                <w:szCs w:val="24"/>
                <w:lang w:val="lv-LV"/>
              </w:rPr>
              <w:t xml:space="preserve">Personas datu apstrādes privātuma politiku iespējams iepazīties pēc pieprasījuma, nosūtot pieprasījumu uz </w:t>
            </w:r>
            <w:r w:rsidR="007B11A1" w:rsidRPr="00C11DF2">
              <w:rPr>
                <w:rFonts w:ascii="Times New Roman" w:eastAsia="Times New Roman" w:hAnsi="Times New Roman" w:cs="Times New Roman"/>
                <w:sz w:val="24"/>
                <w:szCs w:val="24"/>
                <w:lang w:val="lv-LV"/>
              </w:rPr>
              <w:t>CCF Baltija</w:t>
            </w:r>
            <w:r w:rsidRPr="00C11DF2">
              <w:rPr>
                <w:rFonts w:ascii="Times New Roman" w:eastAsia="Times New Roman" w:hAnsi="Times New Roman" w:cs="Times New Roman"/>
                <w:sz w:val="24"/>
                <w:szCs w:val="24"/>
                <w:lang w:val="lv-LV"/>
              </w:rPr>
              <w:t xml:space="preserve"> elektroniskā pasta adresi.</w:t>
            </w:r>
          </w:p>
          <w:p w14:paraId="328D0A73" w14:textId="62F8825B"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DATU PĀRZINIS</w:t>
            </w:r>
            <w:r w:rsidR="00A3075E" w:rsidRPr="00C11DF2">
              <w:rPr>
                <w:rFonts w:ascii="Times New Roman" w:hAnsi="Times New Roman" w:cs="Times New Roman"/>
                <w:b/>
                <w:bCs/>
                <w:sz w:val="24"/>
                <w:szCs w:val="24"/>
                <w:lang w:val="lv-LV"/>
              </w:rPr>
              <w:br/>
            </w:r>
          </w:p>
          <w:p w14:paraId="339C9694" w14:textId="04934894" w:rsidR="007A5AA6" w:rsidRPr="00C11DF2" w:rsidRDefault="007B11A1"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Sabiedrība ar ierobežotu atbildību "CCF Baltija" </w:t>
            </w:r>
            <w:r w:rsidR="007A5AA6" w:rsidRPr="00C11DF2">
              <w:rPr>
                <w:rFonts w:ascii="Times New Roman" w:hAnsi="Times New Roman" w:cs="Times New Roman"/>
                <w:sz w:val="24"/>
                <w:szCs w:val="24"/>
                <w:lang w:val="lv-LV"/>
              </w:rPr>
              <w:t xml:space="preserve">Reģistrācijas numurs: </w:t>
            </w:r>
            <w:r w:rsidRPr="00C11DF2">
              <w:rPr>
                <w:rFonts w:ascii="Times New Roman" w:hAnsi="Times New Roman" w:cs="Times New Roman"/>
                <w:sz w:val="24"/>
                <w:szCs w:val="24"/>
                <w:lang w:val="lv-LV"/>
              </w:rPr>
              <w:t>40003989630</w:t>
            </w:r>
          </w:p>
          <w:p w14:paraId="3518B729" w14:textId="73B7639F" w:rsidR="007A5AA6" w:rsidRPr="00C11DF2" w:rsidRDefault="007A5AA6"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Juridiskā adrese: </w:t>
            </w:r>
            <w:r w:rsidR="007B11A1" w:rsidRPr="00C11DF2">
              <w:rPr>
                <w:rFonts w:ascii="Times New Roman" w:hAnsi="Times New Roman" w:cs="Times New Roman"/>
                <w:sz w:val="24"/>
                <w:szCs w:val="24"/>
                <w:lang w:val="lv-LV"/>
              </w:rPr>
              <w:t xml:space="preserve">Piedrujas iela 22, Rīga, LV-1073 </w:t>
            </w:r>
            <w:r w:rsidRPr="00C11DF2">
              <w:rPr>
                <w:rFonts w:ascii="Times New Roman" w:hAnsi="Times New Roman" w:cs="Times New Roman"/>
                <w:sz w:val="24"/>
                <w:szCs w:val="24"/>
                <w:lang w:val="lv-LV"/>
              </w:rPr>
              <w:t xml:space="preserve">Kontakti: </w:t>
            </w:r>
            <w:hyperlink r:id="rId7" w:history="1">
              <w:r w:rsidR="007B11A1" w:rsidRPr="00C11DF2">
                <w:rPr>
                  <w:rStyle w:val="Hyperlink"/>
                  <w:rFonts w:ascii="Times New Roman" w:hAnsi="Times New Roman" w:cs="Times New Roman"/>
                  <w:sz w:val="24"/>
                  <w:szCs w:val="24"/>
                  <w:lang w:val="lv-LV"/>
                </w:rPr>
                <w:t>info@ccfbaltija.com</w:t>
              </w:r>
            </w:hyperlink>
            <w:r w:rsidR="007B11A1" w:rsidRPr="00C11DF2">
              <w:rPr>
                <w:rFonts w:ascii="Times New Roman" w:hAnsi="Times New Roman" w:cs="Times New Roman"/>
                <w:sz w:val="24"/>
                <w:szCs w:val="24"/>
                <w:lang w:val="lv-LV"/>
              </w:rPr>
              <w:br/>
            </w:r>
          </w:p>
          <w:p w14:paraId="10377FA8" w14:textId="41B9ED33"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KONTAKTPERSONA PERSONAS DATU APSTRĀDES JAUTĀJUMOS</w:t>
            </w:r>
            <w:r w:rsidR="00A3075E" w:rsidRPr="00C11DF2">
              <w:rPr>
                <w:rFonts w:ascii="Times New Roman" w:hAnsi="Times New Roman" w:cs="Times New Roman"/>
                <w:b/>
                <w:bCs/>
                <w:sz w:val="24"/>
                <w:szCs w:val="24"/>
                <w:lang w:val="lv-LV"/>
              </w:rPr>
              <w:br/>
            </w:r>
          </w:p>
          <w:p w14:paraId="3C2908C1" w14:textId="750B9B0D" w:rsidR="007A5AA6" w:rsidRPr="00C11DF2" w:rsidRDefault="007A5AA6" w:rsidP="007A5AA6">
            <w:pPr>
              <w:ind w:firstLine="360"/>
              <w:jc w:val="both"/>
              <w:rPr>
                <w:rFonts w:ascii="Times New Roman" w:hAnsi="Times New Roman" w:cs="Times New Roman"/>
                <w:b/>
                <w:bCs/>
                <w:sz w:val="24"/>
                <w:szCs w:val="24"/>
                <w:lang w:val="lv-LV"/>
              </w:rPr>
            </w:pPr>
            <w:r w:rsidRPr="00C11DF2">
              <w:rPr>
                <w:rFonts w:ascii="Times New Roman" w:hAnsi="Times New Roman" w:cs="Times New Roman"/>
                <w:sz w:val="24"/>
                <w:szCs w:val="24"/>
                <w:lang w:val="lv-LV"/>
              </w:rPr>
              <w:t xml:space="preserve">Jautājumu gadījumā par </w:t>
            </w:r>
            <w:r w:rsidR="007B11A1" w:rsidRPr="00C11DF2">
              <w:rPr>
                <w:rFonts w:ascii="Times New Roman" w:eastAsia="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veikto Personas datu apstrādi lūgums sazināties ar mums nosūtot ziņu uz elektroniskā pasta adresi info@</w:t>
            </w:r>
            <w:r w:rsidR="007B11A1" w:rsidRPr="00C11DF2">
              <w:rPr>
                <w:rFonts w:ascii="Times New Roman" w:hAnsi="Times New Roman" w:cs="Times New Roman"/>
                <w:sz w:val="24"/>
                <w:szCs w:val="24"/>
                <w:lang w:val="lv-LV"/>
              </w:rPr>
              <w:t>ccfbaltija.com</w:t>
            </w:r>
            <w:r w:rsidRPr="00C11DF2">
              <w:rPr>
                <w:rFonts w:ascii="Times New Roman" w:hAnsi="Times New Roman" w:cs="Times New Roman"/>
                <w:sz w:val="24"/>
                <w:szCs w:val="24"/>
                <w:lang w:val="lv-LV"/>
              </w:rPr>
              <w:t>.</w:t>
            </w:r>
            <w:r w:rsidRPr="00C11DF2">
              <w:rPr>
                <w:rFonts w:ascii="Times New Roman" w:hAnsi="Times New Roman" w:cs="Times New Roman"/>
                <w:sz w:val="24"/>
                <w:szCs w:val="24"/>
                <w:lang w:val="lv-LV"/>
              </w:rPr>
              <w:br/>
            </w:r>
          </w:p>
          <w:p w14:paraId="0D419AD9" w14:textId="7971D7C0"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APSTRĀDĀTO PERSONAS DATU KATEGORIJAS UN MĒRĶIS</w:t>
            </w:r>
            <w:r w:rsidR="00A3075E" w:rsidRPr="00C11DF2">
              <w:rPr>
                <w:rFonts w:ascii="Times New Roman" w:hAnsi="Times New Roman" w:cs="Times New Roman"/>
                <w:b/>
                <w:bCs/>
                <w:sz w:val="24"/>
                <w:szCs w:val="24"/>
                <w:lang w:val="lv-LV"/>
              </w:rPr>
              <w:br/>
            </w:r>
          </w:p>
          <w:p w14:paraId="28DE3C4B" w14:textId="7F016D35" w:rsidR="007A5AA6" w:rsidRPr="00C11DF2" w:rsidRDefault="007B11A1" w:rsidP="007A5AA6">
            <w:pPr>
              <w:ind w:firstLine="360"/>
              <w:jc w:val="both"/>
              <w:rPr>
                <w:rFonts w:ascii="Times New Roman" w:hAnsi="Times New Roman" w:cs="Times New Roman"/>
                <w:sz w:val="24"/>
                <w:szCs w:val="24"/>
                <w:lang w:val="lv-LV"/>
              </w:rPr>
            </w:pPr>
            <w:r w:rsidRPr="00C11DF2">
              <w:rPr>
                <w:rFonts w:ascii="Times New Roman" w:eastAsia="Times New Roman" w:hAnsi="Times New Roman" w:cs="Times New Roman"/>
                <w:sz w:val="24"/>
                <w:szCs w:val="24"/>
                <w:lang w:val="lv-LV"/>
              </w:rPr>
              <w:t xml:space="preserve">CCF Baltija </w:t>
            </w:r>
            <w:r w:rsidR="007A5AA6" w:rsidRPr="00C11DF2">
              <w:rPr>
                <w:rFonts w:ascii="Times New Roman" w:hAnsi="Times New Roman" w:cs="Times New Roman"/>
                <w:sz w:val="24"/>
                <w:szCs w:val="24"/>
                <w:lang w:val="lv-LV"/>
              </w:rPr>
              <w:t xml:space="preserve">interneta vietne </w:t>
            </w:r>
            <w:hyperlink r:id="rId8" w:history="1">
              <w:r w:rsidR="00D9325B" w:rsidRPr="00C11DF2">
                <w:rPr>
                  <w:rStyle w:val="Hyperlink"/>
                  <w:rFonts w:ascii="Times New Roman" w:hAnsi="Times New Roman" w:cs="Times New Roman"/>
                  <w:sz w:val="24"/>
                  <w:szCs w:val="24"/>
                  <w:lang w:val="lv-LV"/>
                </w:rPr>
                <w:t>www.ccfbaltija.com</w:t>
              </w:r>
            </w:hyperlink>
            <w:r w:rsidR="007A5AA6" w:rsidRPr="00C11DF2">
              <w:rPr>
                <w:rFonts w:ascii="Times New Roman" w:hAnsi="Times New Roman" w:cs="Times New Roman"/>
                <w:sz w:val="24"/>
                <w:szCs w:val="24"/>
                <w:lang w:val="lv-LV"/>
              </w:rPr>
              <w:t xml:space="preserve"> (turpmāk – Interneta vietne) apstrādā Personas datus, sniedzot klientiem iespēju iepazīties ar </w:t>
            </w:r>
            <w:r w:rsidR="00B62E57" w:rsidRPr="00C11DF2">
              <w:rPr>
                <w:rFonts w:ascii="Times New Roman" w:hAnsi="Times New Roman" w:cs="Times New Roman"/>
                <w:sz w:val="24"/>
                <w:szCs w:val="24"/>
                <w:lang w:val="lv-LV"/>
              </w:rPr>
              <w:t>CCF Baltija uzņēmumu</w:t>
            </w:r>
            <w:r w:rsidR="007A5AA6" w:rsidRPr="00C11DF2">
              <w:rPr>
                <w:rFonts w:ascii="Times New Roman" w:hAnsi="Times New Roman" w:cs="Times New Roman"/>
                <w:sz w:val="24"/>
                <w:szCs w:val="24"/>
                <w:lang w:val="lv-LV"/>
              </w:rPr>
              <w:t>, tā piedāvā</w:t>
            </w:r>
            <w:r w:rsidR="00B62E57" w:rsidRPr="00C11DF2">
              <w:rPr>
                <w:rFonts w:ascii="Times New Roman" w:hAnsi="Times New Roman" w:cs="Times New Roman"/>
                <w:sz w:val="24"/>
                <w:szCs w:val="24"/>
                <w:lang w:val="lv-LV"/>
              </w:rPr>
              <w:t>tajiem pārstāvētajiem zīmoliem,</w:t>
            </w:r>
            <w:r w:rsidR="007A5AA6" w:rsidRPr="00C11DF2">
              <w:rPr>
                <w:rFonts w:ascii="Times New Roman" w:hAnsi="Times New Roman" w:cs="Times New Roman"/>
                <w:sz w:val="24"/>
                <w:szCs w:val="24"/>
                <w:lang w:val="lv-LV"/>
              </w:rPr>
              <w:t xml:space="preserve"> </w:t>
            </w:r>
            <w:r w:rsidR="00B62E57" w:rsidRPr="00C11DF2">
              <w:rPr>
                <w:rFonts w:ascii="Times New Roman" w:hAnsi="Times New Roman" w:cs="Times New Roman"/>
                <w:sz w:val="24"/>
                <w:szCs w:val="24"/>
                <w:lang w:val="lv-LV"/>
              </w:rPr>
              <w:t xml:space="preserve">sniedz iespēju doties uz CCF Baltija interneta veikaliem, </w:t>
            </w:r>
            <w:r w:rsidR="007A5AA6" w:rsidRPr="00C11DF2">
              <w:rPr>
                <w:rFonts w:ascii="Times New Roman" w:hAnsi="Times New Roman" w:cs="Times New Roman"/>
                <w:sz w:val="24"/>
                <w:szCs w:val="24"/>
                <w:lang w:val="lv-LV"/>
              </w:rPr>
              <w:t>kā arī nodrošin</w:t>
            </w:r>
            <w:r w:rsidR="005C250F" w:rsidRPr="00C11DF2">
              <w:rPr>
                <w:rFonts w:ascii="Times New Roman" w:hAnsi="Times New Roman" w:cs="Times New Roman"/>
                <w:sz w:val="24"/>
                <w:szCs w:val="24"/>
                <w:lang w:val="lv-LV"/>
              </w:rPr>
              <w:t>a</w:t>
            </w:r>
            <w:r w:rsidR="007A5AA6" w:rsidRPr="00C11DF2">
              <w:rPr>
                <w:rFonts w:ascii="Times New Roman" w:hAnsi="Times New Roman" w:cs="Times New Roman"/>
                <w:sz w:val="24"/>
                <w:szCs w:val="24"/>
                <w:lang w:val="lv-LV"/>
              </w:rPr>
              <w:t xml:space="preserve"> ērtu un ātru</w:t>
            </w:r>
            <w:r w:rsidR="00B62E57" w:rsidRPr="00C11DF2">
              <w:rPr>
                <w:rFonts w:ascii="Times New Roman" w:hAnsi="Times New Roman" w:cs="Times New Roman"/>
                <w:sz w:val="24"/>
                <w:szCs w:val="24"/>
                <w:lang w:val="lv-LV"/>
              </w:rPr>
              <w:t xml:space="preserve"> </w:t>
            </w:r>
            <w:r w:rsidR="007A5AA6" w:rsidRPr="00C11DF2">
              <w:rPr>
                <w:rFonts w:ascii="Times New Roman" w:hAnsi="Times New Roman" w:cs="Times New Roman"/>
                <w:sz w:val="24"/>
                <w:szCs w:val="24"/>
                <w:lang w:val="lv-LV"/>
              </w:rPr>
              <w:t xml:space="preserve"> saziņu, izmantojot interneta vietnē izvietoto kontaktformu ziņas nosūtīšanai </w:t>
            </w:r>
            <w:r w:rsidR="00B62E57" w:rsidRPr="00C11DF2">
              <w:rPr>
                <w:rFonts w:ascii="Times New Roman" w:eastAsia="Times New Roman" w:hAnsi="Times New Roman" w:cs="Times New Roman"/>
                <w:sz w:val="24"/>
                <w:szCs w:val="24"/>
                <w:lang w:val="lv-LV"/>
              </w:rPr>
              <w:t>CCF Baltija</w:t>
            </w:r>
            <w:r w:rsidR="007A5AA6" w:rsidRPr="00C11DF2">
              <w:rPr>
                <w:rFonts w:ascii="Times New Roman" w:hAnsi="Times New Roman" w:cs="Times New Roman"/>
                <w:sz w:val="24"/>
                <w:szCs w:val="24"/>
                <w:lang w:val="lv-LV"/>
              </w:rPr>
              <w:t xml:space="preserve">. </w:t>
            </w:r>
            <w:r w:rsidR="00B62E57" w:rsidRPr="00C11DF2">
              <w:rPr>
                <w:rFonts w:ascii="Times New Roman" w:eastAsia="Times New Roman" w:hAnsi="Times New Roman" w:cs="Times New Roman"/>
                <w:sz w:val="24"/>
                <w:szCs w:val="24"/>
                <w:lang w:val="lv-LV"/>
              </w:rPr>
              <w:t xml:space="preserve">CCF Baltija </w:t>
            </w:r>
            <w:r w:rsidR="007A5AA6" w:rsidRPr="00C11DF2">
              <w:rPr>
                <w:rFonts w:ascii="Times New Roman" w:hAnsi="Times New Roman" w:cs="Times New Roman"/>
                <w:sz w:val="24"/>
                <w:szCs w:val="24"/>
                <w:lang w:val="lv-LV"/>
              </w:rPr>
              <w:t>apstrādā šādas turpmāk norādītās Personas datu kategorijas šādiem konkrētiem mērķiem:</w:t>
            </w:r>
          </w:p>
          <w:p w14:paraId="70BBCB55" w14:textId="77777777" w:rsidR="007A5AA6" w:rsidRPr="00C11DF2" w:rsidRDefault="007A5AA6" w:rsidP="007A5AA6">
            <w:pPr>
              <w:ind w:firstLine="360"/>
              <w:jc w:val="both"/>
              <w:rPr>
                <w:rFonts w:ascii="Times New Roman" w:hAnsi="Times New Roman" w:cs="Times New Roman"/>
                <w:sz w:val="24"/>
                <w:szCs w:val="24"/>
                <w:lang w:val="lv-LV"/>
              </w:rPr>
            </w:pPr>
          </w:p>
          <w:tbl>
            <w:tblPr>
              <w:tblStyle w:val="TableGrid"/>
              <w:tblW w:w="5268" w:type="dxa"/>
              <w:tblLayout w:type="fixed"/>
              <w:tblLook w:val="04A0" w:firstRow="1" w:lastRow="0" w:firstColumn="1" w:lastColumn="0" w:noHBand="0" w:noVBand="1"/>
            </w:tblPr>
            <w:tblGrid>
              <w:gridCol w:w="2575"/>
              <w:gridCol w:w="2693"/>
            </w:tblGrid>
            <w:tr w:rsidR="007A5AA6" w:rsidRPr="00C11DF2" w14:paraId="70E76AB2" w14:textId="77777777" w:rsidTr="007A5AA6">
              <w:tc>
                <w:tcPr>
                  <w:tcW w:w="2575" w:type="dxa"/>
                </w:tcPr>
                <w:p w14:paraId="6F745DA8" w14:textId="77777777" w:rsidR="007A5AA6" w:rsidRPr="00C11DF2" w:rsidRDefault="007A5AA6" w:rsidP="007A5AA6">
                  <w:p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Personas datu apstrādes mērķis</w:t>
                  </w:r>
                </w:p>
              </w:tc>
              <w:tc>
                <w:tcPr>
                  <w:tcW w:w="2693" w:type="dxa"/>
                </w:tcPr>
                <w:p w14:paraId="5E39F7E1" w14:textId="77777777" w:rsidR="007A5AA6" w:rsidRPr="00C11DF2" w:rsidRDefault="007A5AA6" w:rsidP="007A5AA6">
                  <w:p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Apstrādāto Personas datu kategorijas</w:t>
                  </w:r>
                </w:p>
              </w:tc>
            </w:tr>
            <w:tr w:rsidR="007A5AA6" w:rsidRPr="00C11DF2" w14:paraId="7F30E43E" w14:textId="77777777" w:rsidTr="007A5AA6">
              <w:tc>
                <w:tcPr>
                  <w:tcW w:w="2575" w:type="dxa"/>
                </w:tcPr>
                <w:p w14:paraId="78F52772" w14:textId="77777777" w:rsidR="007A5AA6" w:rsidRPr="00C11DF2" w:rsidRDefault="007A5AA6"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No Interneta vietnes kontaktformas iegūto pieteikumu vai ziņu saņemšana un administrēšana.</w:t>
                  </w:r>
                </w:p>
              </w:tc>
              <w:tc>
                <w:tcPr>
                  <w:tcW w:w="2693" w:type="dxa"/>
                </w:tcPr>
                <w:p w14:paraId="6FF7391F" w14:textId="163CAA5E" w:rsidR="007A5AA6" w:rsidRPr="00C11DF2" w:rsidRDefault="007A5AA6"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Identifikācijas dati – vārds;</w:t>
                  </w:r>
                  <w:r w:rsidRPr="00C11DF2">
                    <w:rPr>
                      <w:rFonts w:ascii="Times New Roman" w:hAnsi="Times New Roman" w:cs="Times New Roman"/>
                      <w:sz w:val="24"/>
                      <w:szCs w:val="24"/>
                      <w:lang w:val="lv-LV"/>
                    </w:rPr>
                    <w:br/>
                  </w:r>
                </w:p>
                <w:p w14:paraId="7A574C13" w14:textId="30608841" w:rsidR="007A5AA6" w:rsidRPr="00C11DF2" w:rsidRDefault="007A5AA6"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Kontaktinformācija –e-pasts;</w:t>
                  </w:r>
                  <w:r w:rsidRPr="00C11DF2">
                    <w:rPr>
                      <w:rFonts w:ascii="Times New Roman" w:hAnsi="Times New Roman" w:cs="Times New Roman"/>
                      <w:sz w:val="24"/>
                      <w:szCs w:val="24"/>
                      <w:lang w:val="lv-LV"/>
                    </w:rPr>
                    <w:br/>
                  </w:r>
                </w:p>
                <w:p w14:paraId="020E71D0" w14:textId="11E03F83" w:rsidR="007A5AA6" w:rsidRPr="00C11DF2" w:rsidRDefault="007A5AA6"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lastRenderedPageBreak/>
                    <w:t>Cita informācija – ziņas vai pieprasījuma nosaukums</w:t>
                  </w:r>
                  <w:r w:rsidR="00B62E57" w:rsidRPr="00C11DF2">
                    <w:rPr>
                      <w:rFonts w:ascii="Times New Roman" w:hAnsi="Times New Roman" w:cs="Times New Roman"/>
                      <w:sz w:val="24"/>
                      <w:szCs w:val="24"/>
                      <w:lang w:val="lv-LV"/>
                    </w:rPr>
                    <w:t xml:space="preserve"> / uzdotais jautājums</w:t>
                  </w:r>
                  <w:r w:rsidRPr="00C11DF2">
                    <w:rPr>
                      <w:rFonts w:ascii="Times New Roman" w:hAnsi="Times New Roman" w:cs="Times New Roman"/>
                      <w:sz w:val="24"/>
                      <w:szCs w:val="24"/>
                      <w:lang w:val="lv-LV"/>
                    </w:rPr>
                    <w:t xml:space="preserve"> un saturs</w:t>
                  </w:r>
                </w:p>
              </w:tc>
            </w:tr>
            <w:tr w:rsidR="007A5AA6" w:rsidRPr="00C11DF2" w14:paraId="3B3C6AE0" w14:textId="77777777" w:rsidTr="007A5AA6">
              <w:tc>
                <w:tcPr>
                  <w:tcW w:w="2575" w:type="dxa"/>
                </w:tcPr>
                <w:p w14:paraId="11B11AC3" w14:textId="288C21ED" w:rsidR="007A5AA6" w:rsidRPr="00C11DF2" w:rsidRDefault="007A5AA6"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lastRenderedPageBreak/>
                    <w:t>Interneta vietnes darbības</w:t>
                  </w:r>
                  <w:r w:rsidR="000779B3" w:rsidRPr="00C11DF2">
                    <w:rPr>
                      <w:rFonts w:ascii="Times New Roman" w:hAnsi="Times New Roman" w:cs="Times New Roman"/>
                      <w:sz w:val="24"/>
                      <w:szCs w:val="24"/>
                      <w:lang w:val="lv-LV"/>
                    </w:rPr>
                    <w:t>, analītikas</w:t>
                  </w:r>
                  <w:r w:rsidRPr="00C11DF2">
                    <w:rPr>
                      <w:rFonts w:ascii="Times New Roman" w:hAnsi="Times New Roman" w:cs="Times New Roman"/>
                      <w:sz w:val="24"/>
                      <w:szCs w:val="24"/>
                      <w:lang w:val="lv-LV"/>
                    </w:rPr>
                    <w:t xml:space="preserve"> un funkciju nodrošināšanai</w:t>
                  </w:r>
                </w:p>
              </w:tc>
              <w:tc>
                <w:tcPr>
                  <w:tcW w:w="2693" w:type="dxa"/>
                </w:tcPr>
                <w:p w14:paraId="525C552C" w14:textId="77777777" w:rsidR="007A5AA6" w:rsidRPr="00C11DF2" w:rsidRDefault="007A5AA6"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Sīkdatnes un to glabātā informācija (skatīt 1.1. tabulu)</w:t>
                  </w:r>
                </w:p>
              </w:tc>
            </w:tr>
            <w:tr w:rsidR="007A5AA6" w:rsidRPr="00C11DF2" w14:paraId="78A6806E" w14:textId="77777777" w:rsidTr="007A5AA6">
              <w:tc>
                <w:tcPr>
                  <w:tcW w:w="2575" w:type="dxa"/>
                </w:tcPr>
                <w:p w14:paraId="17DCF0D0" w14:textId="6792B030" w:rsidR="007A5AA6" w:rsidRPr="00C11DF2" w:rsidRDefault="007A5AA6"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Piedāvājuma, </w:t>
                  </w:r>
                  <w:r w:rsidR="00B62E57" w:rsidRPr="00C11DF2">
                    <w:rPr>
                      <w:rFonts w:ascii="Times New Roman" w:hAnsi="Times New Roman" w:cs="Times New Roman"/>
                      <w:sz w:val="24"/>
                      <w:szCs w:val="24"/>
                      <w:lang w:val="lv-LV"/>
                    </w:rPr>
                    <w:t xml:space="preserve">atbiles ziņas, </w:t>
                  </w:r>
                  <w:r w:rsidRPr="00C11DF2">
                    <w:rPr>
                      <w:rFonts w:ascii="Times New Roman" w:hAnsi="Times New Roman" w:cs="Times New Roman"/>
                      <w:sz w:val="24"/>
                      <w:szCs w:val="24"/>
                      <w:lang w:val="lv-LV"/>
                    </w:rPr>
                    <w:t>komerciālu paziņojumu vai atgādinājumu nosūtīšanai</w:t>
                  </w:r>
                </w:p>
              </w:tc>
              <w:tc>
                <w:tcPr>
                  <w:tcW w:w="2693" w:type="dxa"/>
                </w:tcPr>
                <w:p w14:paraId="120F2273" w14:textId="5BEE4E46" w:rsidR="007A5AA6" w:rsidRPr="00C11DF2" w:rsidRDefault="007A5AA6"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Identifikācijas dati – vārds</w:t>
                  </w:r>
                </w:p>
                <w:p w14:paraId="69A942CF" w14:textId="603DC0AC" w:rsidR="007A5AA6" w:rsidRPr="00C11DF2" w:rsidRDefault="007A5AA6"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Kontaktinformācija – e-pasts;</w:t>
                  </w:r>
                </w:p>
                <w:p w14:paraId="1D74DF69" w14:textId="77777777" w:rsidR="007A5AA6" w:rsidRPr="00C11DF2" w:rsidRDefault="007A5AA6" w:rsidP="007A5AA6">
                  <w:pPr>
                    <w:rPr>
                      <w:rFonts w:ascii="Times New Roman" w:hAnsi="Times New Roman" w:cs="Times New Roman"/>
                      <w:sz w:val="24"/>
                      <w:szCs w:val="24"/>
                      <w:lang w:val="lv-LV"/>
                    </w:rPr>
                  </w:pPr>
                </w:p>
                <w:p w14:paraId="27AB7B50" w14:textId="77777777" w:rsidR="007A5AA6" w:rsidRPr="00C11DF2" w:rsidRDefault="007A5AA6"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Cita informācija – informācija par pieprasītajiem pakalpojumiem vai atstāto ziņu</w:t>
                  </w:r>
                </w:p>
              </w:tc>
            </w:tr>
          </w:tbl>
          <w:p w14:paraId="2699EA08" w14:textId="77777777" w:rsidR="007A5AA6" w:rsidRPr="00C11DF2" w:rsidRDefault="007A5AA6" w:rsidP="007A5AA6">
            <w:pPr>
              <w:rPr>
                <w:rFonts w:ascii="Times New Roman" w:hAnsi="Times New Roman" w:cs="Times New Roman"/>
                <w:b/>
                <w:bCs/>
                <w:sz w:val="24"/>
                <w:szCs w:val="24"/>
                <w:lang w:val="lv-LV"/>
              </w:rPr>
            </w:pPr>
          </w:p>
          <w:p w14:paraId="79B4084C" w14:textId="77777777"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PERSONAS DATU APSTRĀDES TIESISKAIS PAMATS</w:t>
            </w:r>
          </w:p>
          <w:p w14:paraId="0AAF522F" w14:textId="77777777" w:rsidR="007A5AA6" w:rsidRPr="00C11DF2" w:rsidRDefault="007A5AA6" w:rsidP="007A5AA6">
            <w:pPr>
              <w:pStyle w:val="ListParagraph"/>
              <w:ind w:left="360"/>
              <w:jc w:val="both"/>
              <w:rPr>
                <w:rFonts w:ascii="Times New Roman" w:hAnsi="Times New Roman" w:cs="Times New Roman"/>
                <w:b/>
                <w:bCs/>
                <w:sz w:val="24"/>
                <w:szCs w:val="24"/>
                <w:lang w:val="lv-LV"/>
              </w:rPr>
            </w:pPr>
          </w:p>
          <w:p w14:paraId="02F0913F" w14:textId="5AE221CA" w:rsidR="007A5AA6" w:rsidRPr="00C11DF2" w:rsidRDefault="00737B16" w:rsidP="007A5AA6">
            <w:p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CCF Baltija</w:t>
            </w:r>
            <w:r w:rsidR="007A5AA6" w:rsidRPr="00C11DF2">
              <w:rPr>
                <w:rFonts w:ascii="Times New Roman" w:hAnsi="Times New Roman" w:cs="Times New Roman"/>
                <w:sz w:val="24"/>
                <w:szCs w:val="24"/>
                <w:lang w:val="lv-LV"/>
              </w:rPr>
              <w:t xml:space="preserve"> apstrādā Personas datus, balstoties uz šādiem VDAR 6. pantā minētajiem tiesiskajiem pamatiem:</w:t>
            </w:r>
          </w:p>
          <w:p w14:paraId="6200CBE4" w14:textId="77777777" w:rsidR="007A5AA6" w:rsidRPr="00C11DF2" w:rsidRDefault="007A5AA6" w:rsidP="007A5AA6">
            <w:pPr>
              <w:jc w:val="both"/>
              <w:rPr>
                <w:rFonts w:ascii="Times New Roman" w:hAnsi="Times New Roman" w:cs="Times New Roman"/>
                <w:sz w:val="24"/>
                <w:szCs w:val="24"/>
                <w:lang w:val="lv-LV"/>
              </w:rPr>
            </w:pPr>
          </w:p>
          <w:p w14:paraId="539AD7E6" w14:textId="77777777" w:rsidR="007A5AA6" w:rsidRPr="00C11DF2" w:rsidRDefault="007A5AA6" w:rsidP="0009427B">
            <w:pPr>
              <w:ind w:left="360"/>
              <w:jc w:val="both"/>
              <w:rPr>
                <w:rFonts w:ascii="Times New Roman" w:hAnsi="Times New Roman" w:cs="Times New Roman"/>
                <w:sz w:val="24"/>
                <w:szCs w:val="24"/>
                <w:lang w:val="lv-LV"/>
              </w:rPr>
            </w:pPr>
            <w:r w:rsidRPr="00C11DF2">
              <w:rPr>
                <w:rFonts w:ascii="Times New Roman" w:hAnsi="Times New Roman" w:cs="Times New Roman"/>
                <w:b/>
                <w:bCs/>
                <w:sz w:val="24"/>
                <w:szCs w:val="24"/>
                <w:lang w:val="lv-LV"/>
              </w:rPr>
              <w:t>Līguma noslēgšana un izpilde</w:t>
            </w:r>
            <w:r w:rsidRPr="00C11DF2">
              <w:rPr>
                <w:rFonts w:ascii="Times New Roman" w:hAnsi="Times New Roman" w:cs="Times New Roman"/>
                <w:sz w:val="24"/>
                <w:szCs w:val="24"/>
                <w:lang w:val="lv-LV"/>
              </w:rPr>
              <w:t xml:space="preserve"> – lai nodrošinātu saņemto pieteikumu vai ziņu apstrādi, īstenotu līguma noslēgšanu un turpmāku pakalpojumu sniegšanu.</w:t>
            </w:r>
          </w:p>
          <w:p w14:paraId="76597CE0" w14:textId="77777777" w:rsidR="007A5AA6" w:rsidRPr="00C11DF2" w:rsidRDefault="007A5AA6" w:rsidP="007A5AA6">
            <w:pPr>
              <w:pStyle w:val="ListParagraph"/>
              <w:jc w:val="both"/>
              <w:rPr>
                <w:rFonts w:ascii="Times New Roman" w:hAnsi="Times New Roman" w:cs="Times New Roman"/>
                <w:sz w:val="24"/>
                <w:szCs w:val="24"/>
                <w:lang w:val="lv-LV"/>
              </w:rPr>
            </w:pPr>
          </w:p>
          <w:p w14:paraId="621893E9" w14:textId="20BE100B" w:rsidR="007A5AA6" w:rsidRPr="00C11DF2" w:rsidRDefault="007A5AA6" w:rsidP="0009427B">
            <w:pPr>
              <w:ind w:left="360"/>
              <w:jc w:val="both"/>
              <w:rPr>
                <w:rFonts w:ascii="Times New Roman" w:hAnsi="Times New Roman" w:cs="Times New Roman"/>
                <w:sz w:val="24"/>
                <w:szCs w:val="24"/>
                <w:lang w:val="lv-LV"/>
              </w:rPr>
            </w:pPr>
            <w:r w:rsidRPr="00C11DF2">
              <w:rPr>
                <w:rFonts w:ascii="Times New Roman" w:hAnsi="Times New Roman" w:cs="Times New Roman"/>
                <w:b/>
                <w:bCs/>
                <w:sz w:val="24"/>
                <w:szCs w:val="24"/>
                <w:lang w:val="lv-LV"/>
              </w:rPr>
              <w:t>Leģitīmās intereses</w:t>
            </w:r>
            <w:r w:rsidRPr="00C11DF2">
              <w:rPr>
                <w:rFonts w:ascii="Times New Roman" w:hAnsi="Times New Roman" w:cs="Times New Roman"/>
                <w:sz w:val="24"/>
                <w:szCs w:val="24"/>
                <w:lang w:val="lv-LV"/>
              </w:rPr>
              <w:t xml:space="preserve"> – lai nodrošinātu Datu subjektu vai </w:t>
            </w:r>
            <w:r w:rsidR="00737B16"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tiesību un interešu aizstāvību, īstenotu </w:t>
            </w:r>
            <w:r w:rsidR="00737B16"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leģitīmās intereses veikt tiešā mārketinga aktivitātes, sniegtu atbildes uz Datu subjektu informācijas pieprasījumiem vai sūdzībām.</w:t>
            </w:r>
          </w:p>
          <w:p w14:paraId="63EF3945" w14:textId="77777777" w:rsidR="007A5AA6" w:rsidRPr="00C11DF2" w:rsidRDefault="007A5AA6" w:rsidP="007A5AA6">
            <w:pPr>
              <w:pStyle w:val="ListParagraph"/>
              <w:jc w:val="both"/>
              <w:rPr>
                <w:rFonts w:ascii="Times New Roman" w:hAnsi="Times New Roman" w:cs="Times New Roman"/>
                <w:sz w:val="24"/>
                <w:szCs w:val="24"/>
                <w:lang w:val="lv-LV"/>
              </w:rPr>
            </w:pPr>
          </w:p>
          <w:p w14:paraId="6B74EDEC" w14:textId="53FEF4E9" w:rsidR="007A5AA6" w:rsidRPr="00C11DF2" w:rsidRDefault="007A5AA6" w:rsidP="0009427B">
            <w:pPr>
              <w:ind w:left="360"/>
              <w:jc w:val="both"/>
              <w:rPr>
                <w:rFonts w:ascii="Times New Roman" w:hAnsi="Times New Roman" w:cs="Times New Roman"/>
                <w:sz w:val="24"/>
                <w:szCs w:val="24"/>
                <w:lang w:val="lv-LV"/>
              </w:rPr>
            </w:pPr>
            <w:r w:rsidRPr="00C11DF2">
              <w:rPr>
                <w:rFonts w:ascii="Times New Roman" w:hAnsi="Times New Roman" w:cs="Times New Roman"/>
                <w:b/>
                <w:bCs/>
                <w:sz w:val="24"/>
                <w:szCs w:val="24"/>
                <w:lang w:val="lv-LV"/>
              </w:rPr>
              <w:t>Piekrišana</w:t>
            </w:r>
            <w:r w:rsidRPr="00C11DF2">
              <w:rPr>
                <w:rFonts w:ascii="Times New Roman" w:hAnsi="Times New Roman" w:cs="Times New Roman"/>
                <w:sz w:val="24"/>
                <w:szCs w:val="24"/>
                <w:lang w:val="lv-LV"/>
              </w:rPr>
              <w:t xml:space="preserve">– atsevišķos gadījumos Datu subjektu Personas datu apstrāde var tikt veikta, saņemot brīvu un nepārprotamu piekrišanu.  Šādu piekrišanu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var lūgt Datu subjektam sniegt citām datu apstrādes darbībām, ja tas nepieciešams leģitīmu mērķu sasniegšanai un nekādi neapdraud klienta tiesības un brīvības, piemēram, sīkdatņu izvietošanai</w:t>
            </w:r>
            <w:r w:rsidR="00737B16" w:rsidRPr="00C11DF2">
              <w:rPr>
                <w:rFonts w:ascii="Times New Roman" w:hAnsi="Times New Roman" w:cs="Times New Roman"/>
                <w:sz w:val="24"/>
                <w:szCs w:val="24"/>
                <w:lang w:val="lv-LV"/>
              </w:rPr>
              <w:t xml:space="preserve">, </w:t>
            </w:r>
            <w:r w:rsidRPr="00C11DF2">
              <w:rPr>
                <w:rFonts w:ascii="Times New Roman" w:hAnsi="Times New Roman" w:cs="Times New Roman"/>
                <w:sz w:val="24"/>
                <w:szCs w:val="24"/>
                <w:lang w:val="lv-LV"/>
              </w:rPr>
              <w:t>ar Interneta vietnes saistīto apmeklējumu analītikai</w:t>
            </w:r>
            <w:r w:rsidR="00737B16" w:rsidRPr="00C11DF2">
              <w:rPr>
                <w:rFonts w:ascii="Times New Roman" w:hAnsi="Times New Roman" w:cs="Times New Roman"/>
                <w:sz w:val="24"/>
                <w:szCs w:val="24"/>
                <w:lang w:val="lv-LV"/>
              </w:rPr>
              <w:t xml:space="preserve"> vai citu uzdoto jautājumu atbildes sniegšanai Datu subjektam, kas iesniegti caur Interneta vietnē izvietoto kontaktformu</w:t>
            </w:r>
            <w:r w:rsidRPr="00C11DF2">
              <w:rPr>
                <w:rFonts w:ascii="Times New Roman" w:hAnsi="Times New Roman" w:cs="Times New Roman"/>
                <w:sz w:val="24"/>
                <w:szCs w:val="24"/>
                <w:lang w:val="lv-LV"/>
              </w:rPr>
              <w:t>.</w:t>
            </w:r>
          </w:p>
          <w:p w14:paraId="7FD8591D" w14:textId="77777777" w:rsidR="007A5AA6" w:rsidRPr="00C11DF2" w:rsidRDefault="007A5AA6" w:rsidP="007A5AA6">
            <w:pPr>
              <w:rPr>
                <w:rFonts w:ascii="Times New Roman" w:hAnsi="Times New Roman" w:cs="Times New Roman"/>
                <w:b/>
                <w:bCs/>
                <w:sz w:val="24"/>
                <w:szCs w:val="24"/>
                <w:lang w:val="lv-LV"/>
              </w:rPr>
            </w:pPr>
          </w:p>
          <w:p w14:paraId="29DF9A68" w14:textId="77777777"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PERSONAS DATU IEGUVES AVOTI</w:t>
            </w:r>
          </w:p>
          <w:p w14:paraId="02335EC7" w14:textId="77777777" w:rsidR="007A5AA6" w:rsidRPr="00C11DF2" w:rsidRDefault="007A5AA6" w:rsidP="007A5AA6">
            <w:pPr>
              <w:pStyle w:val="ListParagraph"/>
              <w:ind w:left="360"/>
              <w:rPr>
                <w:rFonts w:ascii="Times New Roman" w:hAnsi="Times New Roman" w:cs="Times New Roman"/>
                <w:b/>
                <w:bCs/>
                <w:sz w:val="24"/>
                <w:szCs w:val="24"/>
                <w:lang w:val="lv-LV"/>
              </w:rPr>
            </w:pPr>
          </w:p>
          <w:p w14:paraId="07C7A75A" w14:textId="185AC3BE" w:rsidR="007A5AA6" w:rsidRPr="00C11DF2" w:rsidRDefault="00737B16" w:rsidP="007A5AA6">
            <w:pPr>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CCF Baltija</w:t>
            </w:r>
            <w:r w:rsidR="007A5AA6" w:rsidRPr="00C11DF2">
              <w:rPr>
                <w:rFonts w:ascii="Times New Roman" w:hAnsi="Times New Roman" w:cs="Times New Roman"/>
                <w:sz w:val="24"/>
                <w:szCs w:val="24"/>
                <w:lang w:val="lv-LV"/>
              </w:rPr>
              <w:t xml:space="preserve"> galvenais no Interneta vietnes iegūto Personas datu ieguves avots ir pats Datu subjekts, piemēram, saņemot ziņu no Datu subjekta aizpildītās Interneta vietnē izvietotās kontaktformas. Personas datus </w:t>
            </w:r>
            <w:r w:rsidRPr="00C11DF2">
              <w:rPr>
                <w:rFonts w:ascii="Times New Roman" w:hAnsi="Times New Roman" w:cs="Times New Roman"/>
                <w:sz w:val="24"/>
                <w:szCs w:val="24"/>
                <w:lang w:val="lv-LV"/>
              </w:rPr>
              <w:lastRenderedPageBreak/>
              <w:t>CCF Baltija</w:t>
            </w:r>
            <w:r w:rsidR="007A5AA6" w:rsidRPr="00C11DF2">
              <w:rPr>
                <w:rFonts w:ascii="Times New Roman" w:hAnsi="Times New Roman" w:cs="Times New Roman"/>
                <w:sz w:val="24"/>
                <w:szCs w:val="24"/>
                <w:lang w:val="lv-LV"/>
              </w:rPr>
              <w:t xml:space="preserve"> var iegūt arī, ja Datu subjekts brīvprātīgi sazinājies ar datu Pārzini, kā  arī līgum</w:t>
            </w:r>
            <w:r w:rsidR="00233A8F" w:rsidRPr="00C11DF2">
              <w:rPr>
                <w:rFonts w:ascii="Times New Roman" w:hAnsi="Times New Roman" w:cs="Times New Roman"/>
                <w:sz w:val="24"/>
                <w:szCs w:val="24"/>
                <w:lang w:val="lv-LV"/>
              </w:rPr>
              <w:t>u</w:t>
            </w:r>
            <w:r w:rsidR="007A5AA6" w:rsidRPr="00C11DF2">
              <w:rPr>
                <w:rFonts w:ascii="Times New Roman" w:hAnsi="Times New Roman" w:cs="Times New Roman"/>
                <w:sz w:val="24"/>
                <w:szCs w:val="24"/>
                <w:lang w:val="lv-LV"/>
              </w:rPr>
              <w:t xml:space="preserve"> slēgšanas procesā. </w:t>
            </w:r>
          </w:p>
          <w:p w14:paraId="116BDDE0" w14:textId="77777777" w:rsidR="007A5AA6" w:rsidRPr="00C11DF2" w:rsidRDefault="007A5AA6" w:rsidP="007A5AA6">
            <w:pPr>
              <w:rPr>
                <w:rFonts w:ascii="Times New Roman" w:hAnsi="Times New Roman" w:cs="Times New Roman"/>
                <w:b/>
                <w:bCs/>
                <w:sz w:val="24"/>
                <w:szCs w:val="24"/>
                <w:lang w:val="lv-LV"/>
              </w:rPr>
            </w:pPr>
          </w:p>
          <w:p w14:paraId="722B8AFE" w14:textId="19F06B8C"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 xml:space="preserve">PERSONAS DATU APSTRĀDĀTĀJI </w:t>
            </w:r>
            <w:r w:rsidRPr="00C11DF2">
              <w:rPr>
                <w:rFonts w:ascii="Times New Roman" w:hAnsi="Times New Roman" w:cs="Times New Roman"/>
                <w:b/>
                <w:bCs/>
                <w:sz w:val="24"/>
                <w:szCs w:val="24"/>
                <w:lang w:val="lv-LV"/>
              </w:rPr>
              <w:br/>
            </w:r>
          </w:p>
          <w:p w14:paraId="0B801ED0" w14:textId="7F6A6298" w:rsidR="007A5AA6" w:rsidRPr="00C11DF2" w:rsidRDefault="007A5AA6" w:rsidP="004502A7">
            <w:pPr>
              <w:spacing w:line="276" w:lineRule="auto"/>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Lai nodrošinātu Interneta vietnes darbību un saistību izpildi attiecībā pret Datu subjektu, </w:t>
            </w:r>
            <w:r w:rsidR="00737B16"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ir tiesīga piesaistīt un pilnvarot ārpakalpojumu sniedzējus veikt atsevišķas darbības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uzdevumā, piemēram, piesaistot IT pakalpojumu sniedzējus vai citus sadarbības partnerus. Ja, pildot šos uzdevumus, </w:t>
            </w:r>
            <w:r w:rsidR="00737B16"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pilnvarotās personas apstrādā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rīcībā esošos Datu subjekta datus, attiecīgā uzdevuma veicēji ir uzskatāmi par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rīcībā esošo Personas datu Apstrādātājiem, un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ir tiesības nodot Apstrādātājiem šo darbību veikšanai vajadzīgos Datu subjekta Personas datus tādā apmērā, kādā tie nepieciešami darbību veikšanai.</w:t>
            </w:r>
          </w:p>
          <w:p w14:paraId="4D2AB60D" w14:textId="76E0DC80" w:rsidR="007A5AA6" w:rsidRPr="00C11DF2" w:rsidRDefault="007A5AA6" w:rsidP="004502A7">
            <w:pPr>
              <w:spacing w:line="276" w:lineRule="auto"/>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Informāciju par Apstrādātāju rīcībā esošajiem Datu subjekta Personas datiem un Apstrādātāju apakšapstrādātājiem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nodrošina pēc Datu subjekta pieprasījuma. </w:t>
            </w:r>
          </w:p>
          <w:p w14:paraId="7A96FC2B" w14:textId="77777777" w:rsidR="007A5AA6" w:rsidRPr="00C11DF2" w:rsidRDefault="007A5AA6" w:rsidP="007A5AA6">
            <w:pPr>
              <w:rPr>
                <w:rFonts w:ascii="Times New Roman" w:hAnsi="Times New Roman" w:cs="Times New Roman"/>
                <w:b/>
                <w:bCs/>
                <w:sz w:val="24"/>
                <w:szCs w:val="24"/>
                <w:lang w:val="lv-LV"/>
              </w:rPr>
            </w:pPr>
          </w:p>
          <w:p w14:paraId="0D54E999" w14:textId="77777777"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PERSONAS DATU NODOŠANA TREŠAJĀM PERSONĀM</w:t>
            </w:r>
          </w:p>
          <w:p w14:paraId="0D923C52" w14:textId="77777777" w:rsidR="007A5AA6" w:rsidRPr="00C11DF2" w:rsidRDefault="007A5AA6" w:rsidP="007A5AA6">
            <w:pPr>
              <w:rPr>
                <w:rFonts w:ascii="Times New Roman" w:hAnsi="Times New Roman" w:cs="Times New Roman"/>
                <w:b/>
                <w:bCs/>
                <w:sz w:val="24"/>
                <w:szCs w:val="24"/>
                <w:lang w:val="lv-LV"/>
              </w:rPr>
            </w:pPr>
          </w:p>
          <w:p w14:paraId="3E20CFEF" w14:textId="0C496867" w:rsidR="007A5AA6" w:rsidRPr="00C11DF2" w:rsidRDefault="00737B16" w:rsidP="007A5AA6">
            <w:pPr>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CCF Baltija </w:t>
            </w:r>
            <w:r w:rsidR="007A5AA6" w:rsidRPr="00C11DF2">
              <w:rPr>
                <w:rFonts w:ascii="Times New Roman" w:hAnsi="Times New Roman" w:cs="Times New Roman"/>
                <w:sz w:val="24"/>
                <w:szCs w:val="24"/>
                <w:lang w:val="lv-LV"/>
              </w:rPr>
              <w:t>rīcībā esošie Personas dati netiek nodoti trešajām personām, izņemot gadījumos, kuros:</w:t>
            </w:r>
          </w:p>
          <w:p w14:paraId="0BD5DBDE" w14:textId="77777777" w:rsidR="007A5AA6" w:rsidRPr="00C11DF2" w:rsidRDefault="007A5AA6" w:rsidP="007A5AA6">
            <w:pPr>
              <w:pStyle w:val="ListParagraph"/>
              <w:numPr>
                <w:ilvl w:val="0"/>
                <w:numId w:val="3"/>
              </w:numPr>
              <w:spacing w:line="276" w:lineRule="auto"/>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attiecīgajai trešajai personai dati jānodod noslēgtā līguma ietvaros, lai veiktu kādu līguma izpildei nepieciešamu vai ar likumu deleģētu funkciju; </w:t>
            </w:r>
          </w:p>
          <w:p w14:paraId="26609789" w14:textId="77777777" w:rsidR="007A5AA6" w:rsidRPr="00C11DF2" w:rsidRDefault="007A5AA6" w:rsidP="007A5AA6">
            <w:pPr>
              <w:pStyle w:val="ListParagraph"/>
              <w:numPr>
                <w:ilvl w:val="0"/>
                <w:numId w:val="3"/>
              </w:numPr>
              <w:spacing w:line="276" w:lineRule="auto"/>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Personas datu nodošanai Datu subjekts devis skaidru, nepārprotamu piekrišanu;</w:t>
            </w:r>
          </w:p>
          <w:p w14:paraId="62A22BF9" w14:textId="1984E98A" w:rsidR="007A5AA6" w:rsidRPr="00C11DF2" w:rsidRDefault="007A5AA6" w:rsidP="007A5AA6">
            <w:pPr>
              <w:pStyle w:val="ListParagraph"/>
              <w:numPr>
                <w:ilvl w:val="0"/>
                <w:numId w:val="3"/>
              </w:numPr>
              <w:spacing w:line="276" w:lineRule="auto"/>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izpaust Personas datus ir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pienākums ārējos normatīvajos aktos paredzētajām personām pēc viņu pamatota pieprasījuma, ārējos normatīvajos aktos noteiktajā kārtībā un apjomā;</w:t>
            </w:r>
          </w:p>
          <w:p w14:paraId="027DDB0F" w14:textId="75BC372A" w:rsidR="007A5AA6" w:rsidRPr="00C11DF2" w:rsidRDefault="00737B16" w:rsidP="007A5AA6">
            <w:pPr>
              <w:pStyle w:val="ListParagraph"/>
              <w:numPr>
                <w:ilvl w:val="0"/>
                <w:numId w:val="3"/>
              </w:numPr>
              <w:spacing w:line="276" w:lineRule="auto"/>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CCF Baltija </w:t>
            </w:r>
            <w:r w:rsidR="007A5AA6" w:rsidRPr="00C11DF2">
              <w:rPr>
                <w:rFonts w:ascii="Times New Roman" w:hAnsi="Times New Roman" w:cs="Times New Roman"/>
                <w:sz w:val="24"/>
                <w:szCs w:val="24"/>
                <w:lang w:val="lv-LV"/>
              </w:rPr>
              <w:t xml:space="preserve">leģitīmo interešu aizsardzībai, piemēram, vēršoties tiesā vai citās valsts institūcijās pret personu, kura aizskārusi </w:t>
            </w:r>
            <w:r w:rsidRPr="00C11DF2">
              <w:rPr>
                <w:rFonts w:ascii="Times New Roman" w:hAnsi="Times New Roman" w:cs="Times New Roman"/>
                <w:sz w:val="24"/>
                <w:szCs w:val="24"/>
                <w:lang w:val="lv-LV"/>
              </w:rPr>
              <w:t xml:space="preserve">CCF Baltija </w:t>
            </w:r>
            <w:r w:rsidR="007A5AA6" w:rsidRPr="00C11DF2">
              <w:rPr>
                <w:rFonts w:ascii="Times New Roman" w:hAnsi="Times New Roman" w:cs="Times New Roman"/>
                <w:sz w:val="24"/>
                <w:szCs w:val="24"/>
                <w:lang w:val="lv-LV"/>
              </w:rPr>
              <w:t>leģitīmās intereses.</w:t>
            </w:r>
          </w:p>
          <w:p w14:paraId="31497BA2" w14:textId="51E9D5BE" w:rsidR="007A5AA6" w:rsidRPr="00C11DF2" w:rsidRDefault="007A5AA6" w:rsidP="007A5AA6">
            <w:pPr>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Nododot Personas datus trešajām personām, </w:t>
            </w:r>
            <w:r w:rsidR="00737B16"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izvērtē trešās Personas datu aizsardzības un apstrādes aizsardzības līmeni atbilstoši normatīvajiem aktiem, lai nodrošinātu pēc iespējas lielāku Datu subjekta informācijas aizsardzību.</w:t>
            </w:r>
          </w:p>
          <w:p w14:paraId="6B18BDA2" w14:textId="17238901" w:rsidR="007A5AA6" w:rsidRPr="00C11DF2" w:rsidRDefault="002D6ECE" w:rsidP="007A5AA6">
            <w:p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lastRenderedPageBreak/>
              <w:br/>
            </w:r>
            <w:r w:rsidRPr="00C11DF2">
              <w:rPr>
                <w:rFonts w:ascii="Times New Roman" w:hAnsi="Times New Roman" w:cs="Times New Roman"/>
                <w:b/>
                <w:bCs/>
                <w:sz w:val="24"/>
                <w:szCs w:val="24"/>
                <w:lang w:val="lv-LV"/>
              </w:rPr>
              <w:br/>
            </w:r>
            <w:r w:rsidRPr="00C11DF2">
              <w:rPr>
                <w:rFonts w:ascii="Times New Roman" w:hAnsi="Times New Roman" w:cs="Times New Roman"/>
                <w:b/>
                <w:bCs/>
                <w:sz w:val="24"/>
                <w:szCs w:val="24"/>
                <w:lang w:val="lv-LV"/>
              </w:rPr>
              <w:br/>
            </w:r>
          </w:p>
          <w:p w14:paraId="2F2FE125" w14:textId="77777777"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PERSONAS DATU AIZSARDZĪBA</w:t>
            </w:r>
          </w:p>
          <w:p w14:paraId="5ADD147E" w14:textId="77777777" w:rsidR="007A5AA6" w:rsidRPr="00C11DF2" w:rsidRDefault="007A5AA6" w:rsidP="007A5AA6">
            <w:pPr>
              <w:jc w:val="both"/>
              <w:rPr>
                <w:rFonts w:ascii="Times New Roman" w:eastAsia="Times New Roman" w:hAnsi="Times New Roman" w:cs="Times New Roman"/>
                <w:sz w:val="24"/>
                <w:szCs w:val="24"/>
                <w:lang w:val="lv-LV"/>
              </w:rPr>
            </w:pPr>
          </w:p>
          <w:p w14:paraId="6E680D9F" w14:textId="489D6AB5" w:rsidR="007A5AA6" w:rsidRPr="00C11DF2" w:rsidRDefault="00737B16" w:rsidP="007A5AA6">
            <w:pPr>
              <w:jc w:val="both"/>
              <w:rPr>
                <w:rFonts w:ascii="Times New Roman" w:eastAsia="Times New Roman" w:hAnsi="Times New Roman" w:cs="Times New Roman"/>
                <w:sz w:val="24"/>
                <w:szCs w:val="24"/>
                <w:lang w:val="lv-LV"/>
              </w:rPr>
            </w:pPr>
            <w:r w:rsidRPr="00C11DF2">
              <w:rPr>
                <w:rFonts w:ascii="Times New Roman" w:hAnsi="Times New Roman" w:cs="Times New Roman"/>
                <w:sz w:val="24"/>
                <w:szCs w:val="24"/>
                <w:lang w:val="lv-LV"/>
              </w:rPr>
              <w:t>CCF Baltija</w:t>
            </w:r>
            <w:r w:rsidR="007A5AA6" w:rsidRPr="00C11DF2">
              <w:rPr>
                <w:rFonts w:ascii="Times New Roman" w:hAnsi="Times New Roman" w:cs="Times New Roman"/>
                <w:sz w:val="24"/>
                <w:szCs w:val="24"/>
                <w:lang w:val="lv-LV"/>
              </w:rPr>
              <w:t xml:space="preserve"> </w:t>
            </w:r>
            <w:r w:rsidR="007A5AA6" w:rsidRPr="00C11DF2">
              <w:rPr>
                <w:rFonts w:ascii="Times New Roman" w:eastAsia="Times New Roman" w:hAnsi="Times New Roman" w:cs="Times New Roman"/>
                <w:sz w:val="24"/>
                <w:szCs w:val="24"/>
                <w:lang w:val="lv-LV"/>
              </w:rPr>
              <w:t xml:space="preserve"> aizsargā Datu subjekta Personas datus, izmantojot mūsdienu tehnoloģiju iespējas, ņemot vērā pastāvošos privātuma riskus un </w:t>
            </w:r>
            <w:r w:rsidRPr="00C11DF2">
              <w:rPr>
                <w:rFonts w:ascii="Times New Roman" w:hAnsi="Times New Roman" w:cs="Times New Roman"/>
                <w:sz w:val="24"/>
                <w:szCs w:val="24"/>
                <w:lang w:val="lv-LV"/>
              </w:rPr>
              <w:t>CCF Baltija</w:t>
            </w:r>
            <w:r w:rsidRPr="00C11DF2">
              <w:rPr>
                <w:rFonts w:ascii="Times New Roman" w:eastAsia="Times New Roman" w:hAnsi="Times New Roman" w:cs="Times New Roman"/>
                <w:sz w:val="24"/>
                <w:szCs w:val="24"/>
                <w:lang w:val="lv-LV"/>
              </w:rPr>
              <w:t xml:space="preserve"> </w:t>
            </w:r>
            <w:r w:rsidR="007A5AA6" w:rsidRPr="00C11DF2">
              <w:rPr>
                <w:rFonts w:ascii="Times New Roman" w:eastAsia="Times New Roman" w:hAnsi="Times New Roman" w:cs="Times New Roman"/>
                <w:sz w:val="24"/>
                <w:szCs w:val="24"/>
                <w:lang w:val="lv-LV"/>
              </w:rPr>
              <w:t>saprātīgi pieejamos organizatoriskos, finansiālos un tehniskos resursus, tajā skaitā, izmantojot šādus drošības pasākumus:</w:t>
            </w:r>
          </w:p>
          <w:p w14:paraId="28DF8386" w14:textId="6655FFD4" w:rsidR="007A5AA6" w:rsidRPr="00C11DF2" w:rsidRDefault="007A5AA6" w:rsidP="007A5AA6">
            <w:pPr>
              <w:pStyle w:val="ListParagraph"/>
              <w:numPr>
                <w:ilvl w:val="0"/>
                <w:numId w:val="3"/>
              </w:numPr>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t xml:space="preserve">nodrošina aizsardzību pret neautorizētu pieeju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w:t>
            </w:r>
            <w:r w:rsidRPr="00C11DF2">
              <w:rPr>
                <w:rFonts w:ascii="Times New Roman" w:eastAsia="Times New Roman" w:hAnsi="Times New Roman" w:cs="Times New Roman"/>
                <w:sz w:val="24"/>
                <w:szCs w:val="24"/>
                <w:lang w:val="lv-LV"/>
              </w:rPr>
              <w:t>iekšējās IT sistēmās, uzturētajās datu bāzēs un elektroniskajā pastā glabātajiem Datu subjekta Personas datiem</w:t>
            </w:r>
          </w:p>
          <w:p w14:paraId="21C581C6" w14:textId="5CBBDF0F" w:rsidR="007A5AA6" w:rsidRPr="00C11DF2" w:rsidRDefault="00737B16" w:rsidP="007A5AA6">
            <w:pPr>
              <w:pStyle w:val="ListParagraph"/>
              <w:numPr>
                <w:ilvl w:val="0"/>
                <w:numId w:val="3"/>
              </w:numPr>
              <w:jc w:val="both"/>
              <w:rPr>
                <w:rFonts w:ascii="Times New Roman" w:eastAsia="Times New Roman" w:hAnsi="Times New Roman" w:cs="Times New Roman"/>
                <w:sz w:val="24"/>
                <w:szCs w:val="24"/>
                <w:lang w:val="lv-LV"/>
              </w:rPr>
            </w:pPr>
            <w:r w:rsidRPr="00C11DF2">
              <w:rPr>
                <w:rFonts w:ascii="Times New Roman" w:hAnsi="Times New Roman" w:cs="Times New Roman"/>
                <w:sz w:val="24"/>
                <w:szCs w:val="24"/>
                <w:lang w:val="lv-LV"/>
              </w:rPr>
              <w:t>CCF Baltija</w:t>
            </w:r>
            <w:r w:rsidR="007A5AA6" w:rsidRPr="00C11DF2">
              <w:rPr>
                <w:rFonts w:ascii="Times New Roman" w:hAnsi="Times New Roman" w:cs="Times New Roman"/>
                <w:sz w:val="24"/>
                <w:szCs w:val="24"/>
                <w:lang w:val="lv-LV"/>
              </w:rPr>
              <w:t xml:space="preserve"> </w:t>
            </w:r>
            <w:r w:rsidR="007A5AA6" w:rsidRPr="00C11DF2">
              <w:rPr>
                <w:rFonts w:ascii="Times New Roman" w:eastAsia="Times New Roman" w:hAnsi="Times New Roman" w:cs="Times New Roman"/>
                <w:sz w:val="24"/>
                <w:szCs w:val="24"/>
                <w:lang w:val="lv-LV"/>
              </w:rPr>
              <w:t xml:space="preserve">tīmekļa vietnes </w:t>
            </w:r>
            <w:hyperlink r:id="rId9" w:history="1">
              <w:r w:rsidR="00D9325B" w:rsidRPr="00C11DF2">
                <w:rPr>
                  <w:rStyle w:val="Hyperlink"/>
                  <w:rFonts w:ascii="Times New Roman" w:eastAsia="Times New Roman" w:hAnsi="Times New Roman" w:cs="Times New Roman"/>
                  <w:sz w:val="24"/>
                  <w:szCs w:val="24"/>
                  <w:lang w:val="lv-LV"/>
                </w:rPr>
                <w:t>www.ccfbaltija.com</w:t>
              </w:r>
            </w:hyperlink>
            <w:r w:rsidR="007A5AA6" w:rsidRPr="00C11DF2">
              <w:rPr>
                <w:rFonts w:ascii="Times New Roman" w:eastAsia="Times New Roman" w:hAnsi="Times New Roman" w:cs="Times New Roman"/>
                <w:sz w:val="24"/>
                <w:szCs w:val="24"/>
                <w:lang w:val="lv-LV"/>
              </w:rPr>
              <w:t xml:space="preserve"> darbībā izmanto SSL drošības sertifikātu, nodrošinot šifrētu datu pārraidi starp Datu subjektu un serveri, uz kura glabājas caur Interneta vietni saņemtie Datu subjekta Personas dati;</w:t>
            </w:r>
          </w:p>
          <w:p w14:paraId="31105775" w14:textId="73764135" w:rsidR="007A5AA6" w:rsidRPr="00C11DF2" w:rsidRDefault="007A5AA6" w:rsidP="007A5AA6">
            <w:pPr>
              <w:pStyle w:val="ListParagraph"/>
              <w:numPr>
                <w:ilvl w:val="0"/>
                <w:numId w:val="3"/>
              </w:numPr>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t xml:space="preserve">piešķir ierobežotam </w:t>
            </w:r>
            <w:r w:rsidR="00737B16" w:rsidRPr="00C11DF2">
              <w:rPr>
                <w:rFonts w:ascii="Times New Roman" w:hAnsi="Times New Roman" w:cs="Times New Roman"/>
                <w:sz w:val="24"/>
                <w:szCs w:val="24"/>
                <w:lang w:val="lv-LV"/>
              </w:rPr>
              <w:t>CCF Baltija</w:t>
            </w:r>
            <w:r w:rsidR="00737B16" w:rsidRPr="00C11DF2">
              <w:rPr>
                <w:rFonts w:ascii="Times New Roman" w:eastAsia="Times New Roman" w:hAnsi="Times New Roman" w:cs="Times New Roman"/>
                <w:sz w:val="24"/>
                <w:szCs w:val="24"/>
                <w:lang w:val="lv-LV"/>
              </w:rPr>
              <w:t xml:space="preserve"> </w:t>
            </w:r>
            <w:r w:rsidRPr="00C11DF2">
              <w:rPr>
                <w:rFonts w:ascii="Times New Roman" w:eastAsia="Times New Roman" w:hAnsi="Times New Roman" w:cs="Times New Roman"/>
                <w:sz w:val="24"/>
                <w:szCs w:val="24"/>
                <w:lang w:val="lv-LV"/>
              </w:rPr>
              <w:t xml:space="preserve">nodarbināto personu lokam tikai darba pienākumiem atbilstošas piekļuves tiesības </w:t>
            </w:r>
            <w:r w:rsidR="00737B16" w:rsidRPr="00C11DF2">
              <w:rPr>
                <w:rFonts w:ascii="Times New Roman" w:hAnsi="Times New Roman" w:cs="Times New Roman"/>
                <w:sz w:val="24"/>
                <w:szCs w:val="24"/>
                <w:lang w:val="lv-LV"/>
              </w:rPr>
              <w:t>CCF Baltija</w:t>
            </w:r>
            <w:r w:rsidR="00737B16" w:rsidRPr="00C11DF2">
              <w:rPr>
                <w:rFonts w:ascii="Times New Roman" w:eastAsia="Times New Roman" w:hAnsi="Times New Roman" w:cs="Times New Roman"/>
                <w:sz w:val="24"/>
                <w:szCs w:val="24"/>
                <w:lang w:val="lv-LV"/>
              </w:rPr>
              <w:t xml:space="preserve"> </w:t>
            </w:r>
            <w:r w:rsidRPr="00C11DF2">
              <w:rPr>
                <w:rFonts w:ascii="Times New Roman" w:eastAsia="Times New Roman" w:hAnsi="Times New Roman" w:cs="Times New Roman"/>
                <w:sz w:val="24"/>
                <w:szCs w:val="24"/>
                <w:lang w:val="lv-LV"/>
              </w:rPr>
              <w:t>iekšējo IT sistēmu un datu bāžu izmantošanai;</w:t>
            </w:r>
          </w:p>
          <w:p w14:paraId="5AF7E4C4" w14:textId="0B104192" w:rsidR="007A5AA6" w:rsidRPr="00C11DF2" w:rsidRDefault="00490F60" w:rsidP="007A5AA6">
            <w:pPr>
              <w:pStyle w:val="ListParagraph"/>
              <w:numPr>
                <w:ilvl w:val="0"/>
                <w:numId w:val="3"/>
              </w:numPr>
              <w:jc w:val="both"/>
              <w:rPr>
                <w:rFonts w:ascii="Times New Roman" w:eastAsia="Times New Roman" w:hAnsi="Times New Roman" w:cs="Times New Roman"/>
                <w:sz w:val="24"/>
                <w:szCs w:val="24"/>
                <w:lang w:val="lv-LV"/>
              </w:rPr>
            </w:pPr>
            <w:r w:rsidRPr="00C11DF2">
              <w:rPr>
                <w:rFonts w:ascii="Times New Roman" w:hAnsi="Times New Roman" w:cs="Times New Roman"/>
                <w:sz w:val="24"/>
                <w:szCs w:val="24"/>
                <w:lang w:val="lv-LV"/>
              </w:rPr>
              <w:t>CCF Baltija</w:t>
            </w:r>
            <w:r w:rsidR="007A5AA6" w:rsidRPr="00C11DF2">
              <w:rPr>
                <w:rFonts w:ascii="Times New Roman" w:hAnsi="Times New Roman" w:cs="Times New Roman"/>
                <w:sz w:val="24"/>
                <w:szCs w:val="24"/>
                <w:lang w:val="lv-LV"/>
              </w:rPr>
              <w:t xml:space="preserve"> </w:t>
            </w:r>
            <w:r w:rsidR="007A5AA6" w:rsidRPr="00C11DF2">
              <w:rPr>
                <w:rFonts w:ascii="Times New Roman" w:eastAsia="Times New Roman" w:hAnsi="Times New Roman" w:cs="Times New Roman"/>
                <w:sz w:val="24"/>
                <w:szCs w:val="24"/>
                <w:lang w:val="lv-LV"/>
              </w:rPr>
              <w:t>Interneta vietnes pieteikuma formas tiek aizsargātas no ļaunprātīgiem uzbrukumiem ar Google reCAPTCHA v3 palīdzību.</w:t>
            </w:r>
            <w:r w:rsidR="007A5AA6" w:rsidRPr="00C11DF2">
              <w:rPr>
                <w:rFonts w:ascii="Times New Roman" w:eastAsia="Times New Roman" w:hAnsi="Times New Roman" w:cs="Times New Roman"/>
                <w:color w:val="1155CC"/>
                <w:sz w:val="24"/>
                <w:szCs w:val="24"/>
                <w:u w:val="single"/>
                <w:lang w:val="lv-LV"/>
              </w:rPr>
              <w:t xml:space="preserve"> </w:t>
            </w:r>
          </w:p>
          <w:p w14:paraId="7310150F" w14:textId="77777777" w:rsidR="007A5AA6" w:rsidRPr="00C11DF2" w:rsidRDefault="007A5AA6" w:rsidP="007A5AA6">
            <w:pPr>
              <w:pStyle w:val="ListParagraph"/>
              <w:jc w:val="both"/>
              <w:rPr>
                <w:rFonts w:ascii="Times New Roman" w:eastAsia="Times New Roman" w:hAnsi="Times New Roman" w:cs="Times New Roman"/>
                <w:sz w:val="24"/>
                <w:szCs w:val="24"/>
                <w:lang w:val="lv-LV"/>
              </w:rPr>
            </w:pPr>
          </w:p>
          <w:p w14:paraId="4B04C2D4" w14:textId="579B2015"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SAITES UZ CITĀM VIETNĒM UN SOCIĀLIE TĪKLI</w:t>
            </w:r>
            <w:r w:rsidR="00286D7F" w:rsidRPr="00C11DF2">
              <w:rPr>
                <w:rFonts w:ascii="Times New Roman" w:hAnsi="Times New Roman" w:cs="Times New Roman"/>
                <w:b/>
                <w:bCs/>
                <w:sz w:val="24"/>
                <w:szCs w:val="24"/>
                <w:lang w:val="lv-LV"/>
              </w:rPr>
              <w:br/>
            </w:r>
          </w:p>
          <w:p w14:paraId="10B32BE4" w14:textId="4C0B0459" w:rsidR="007A5AA6" w:rsidRPr="00C11DF2" w:rsidRDefault="00D9325B" w:rsidP="007A5AA6">
            <w:p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CCF Baltija</w:t>
            </w:r>
            <w:r w:rsidRPr="00C11DF2">
              <w:rPr>
                <w:rFonts w:ascii="Times New Roman" w:eastAsia="Times New Roman" w:hAnsi="Times New Roman" w:cs="Times New Roman"/>
                <w:sz w:val="24"/>
                <w:szCs w:val="24"/>
                <w:lang w:val="lv-LV"/>
              </w:rPr>
              <w:t xml:space="preserve"> </w:t>
            </w:r>
            <w:r w:rsidR="007A5AA6" w:rsidRPr="00C11DF2">
              <w:rPr>
                <w:rFonts w:ascii="Times New Roman" w:hAnsi="Times New Roman" w:cs="Times New Roman"/>
                <w:sz w:val="24"/>
                <w:szCs w:val="24"/>
                <w:lang w:val="lv-LV"/>
              </w:rPr>
              <w:t xml:space="preserve">Interneta vietnē var tikt izvietotas saites, kuras ved uz citām interneta vietnēm. </w:t>
            </w:r>
            <w:r w:rsidRPr="00C11DF2">
              <w:rPr>
                <w:rFonts w:ascii="Times New Roman" w:hAnsi="Times New Roman" w:cs="Times New Roman"/>
                <w:sz w:val="24"/>
                <w:szCs w:val="24"/>
                <w:lang w:val="lv-LV"/>
              </w:rPr>
              <w:t>CCF Baltija</w:t>
            </w:r>
            <w:r w:rsidR="007A5AA6" w:rsidRPr="00C11DF2">
              <w:rPr>
                <w:rFonts w:ascii="Times New Roman" w:hAnsi="Times New Roman" w:cs="Times New Roman"/>
                <w:sz w:val="24"/>
                <w:szCs w:val="24"/>
                <w:lang w:val="lv-LV"/>
              </w:rPr>
              <w:t xml:space="preserve"> nekontrolē un nav atbildīga par saturu, ko nodrošina trešās puses tīmekļa vietne vai Personas datus, kurus ievāc trešās puses interneta vietne</w:t>
            </w:r>
            <w:r w:rsidRPr="00C11DF2">
              <w:rPr>
                <w:rFonts w:ascii="Times New Roman" w:hAnsi="Times New Roman" w:cs="Times New Roman"/>
                <w:sz w:val="24"/>
                <w:szCs w:val="24"/>
                <w:lang w:val="lv-LV"/>
              </w:rPr>
              <w:t>. CCF Baltija Interneta vietne novirza uz šādām citām trešo pušu vietnēm</w:t>
            </w:r>
            <w:r w:rsidR="007A5AA6" w:rsidRPr="00C11DF2">
              <w:rPr>
                <w:rFonts w:ascii="Times New Roman" w:hAnsi="Times New Roman" w:cs="Times New Roman"/>
                <w:sz w:val="24"/>
                <w:szCs w:val="24"/>
                <w:lang w:val="lv-LV"/>
              </w:rPr>
              <w:t>:</w:t>
            </w:r>
          </w:p>
          <w:p w14:paraId="44A77A62" w14:textId="77777777" w:rsidR="007A5AA6" w:rsidRPr="00C11DF2" w:rsidRDefault="007A5AA6" w:rsidP="007A5AA6">
            <w:pPr>
              <w:pStyle w:val="ListParagraph"/>
              <w:numPr>
                <w:ilvl w:val="0"/>
                <w:numId w:val="3"/>
              </w:num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Facebook</w:t>
            </w:r>
          </w:p>
          <w:p w14:paraId="680ED00D" w14:textId="77777777" w:rsidR="007A5AA6" w:rsidRPr="00C11DF2" w:rsidRDefault="007A5AA6" w:rsidP="007A5AA6">
            <w:pPr>
              <w:pStyle w:val="ListParagraph"/>
              <w:numPr>
                <w:ilvl w:val="0"/>
                <w:numId w:val="3"/>
              </w:num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Instagram</w:t>
            </w:r>
          </w:p>
          <w:p w14:paraId="1B506362" w14:textId="34DB0517" w:rsidR="007A5AA6" w:rsidRPr="00C11DF2" w:rsidRDefault="00D9325B" w:rsidP="007A5AA6">
            <w:pPr>
              <w:pStyle w:val="ListParagraph"/>
              <w:numPr>
                <w:ilvl w:val="0"/>
                <w:numId w:val="3"/>
              </w:num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Whatsapp</w:t>
            </w:r>
          </w:p>
          <w:p w14:paraId="288206F8" w14:textId="2FD8968E" w:rsidR="00D9325B" w:rsidRPr="00C11DF2" w:rsidRDefault="00D9325B" w:rsidP="007A5AA6">
            <w:pPr>
              <w:pStyle w:val="ListParagraph"/>
              <w:numPr>
                <w:ilvl w:val="0"/>
                <w:numId w:val="3"/>
              </w:num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E-ccf</w:t>
            </w:r>
          </w:p>
          <w:p w14:paraId="231482A8" w14:textId="16A9096A" w:rsidR="00D9325B" w:rsidRPr="00C11DF2" w:rsidRDefault="00D9325B" w:rsidP="007A5AA6">
            <w:pPr>
              <w:pStyle w:val="ListParagraph"/>
              <w:numPr>
                <w:ilvl w:val="0"/>
                <w:numId w:val="3"/>
              </w:num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Business.e-ccf</w:t>
            </w:r>
          </w:p>
          <w:p w14:paraId="76016636" w14:textId="77777777" w:rsidR="007A5AA6" w:rsidRPr="00C11DF2" w:rsidRDefault="007A5AA6" w:rsidP="007A5AA6">
            <w:p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Informējam, ka dodoties uz iepriekšminētajām un citām saitēm, Datu subjekta Personas datu apstrādei tiek piemērota šo trešo pušu Personas datu apstrādes politika. Lūgums iepazīties ar trešo pušu privātuma politikām attiecīgās vietnes sadaļā par privātumu.</w:t>
            </w:r>
          </w:p>
          <w:p w14:paraId="2EBB2DFD" w14:textId="77777777" w:rsidR="007A5AA6" w:rsidRPr="00C11DF2" w:rsidRDefault="007A5AA6" w:rsidP="007A5AA6">
            <w:pPr>
              <w:jc w:val="both"/>
              <w:rPr>
                <w:rFonts w:ascii="Times New Roman" w:hAnsi="Times New Roman" w:cs="Times New Roman"/>
                <w:sz w:val="24"/>
                <w:szCs w:val="24"/>
                <w:lang w:val="lv-LV"/>
              </w:rPr>
            </w:pPr>
          </w:p>
          <w:p w14:paraId="5DE00CDD" w14:textId="77777777"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 xml:space="preserve">PERSONAS DATU GLABĀŠANAS TERMIŅI </w:t>
            </w:r>
          </w:p>
          <w:p w14:paraId="775A5ED6" w14:textId="77777777" w:rsidR="007A5AA6" w:rsidRPr="00C11DF2" w:rsidRDefault="007A5AA6" w:rsidP="007A5AA6">
            <w:pPr>
              <w:jc w:val="both"/>
              <w:rPr>
                <w:rFonts w:ascii="Times New Roman" w:hAnsi="Times New Roman" w:cs="Times New Roman"/>
                <w:sz w:val="24"/>
                <w:szCs w:val="24"/>
                <w:lang w:val="lv-LV"/>
              </w:rPr>
            </w:pPr>
          </w:p>
          <w:p w14:paraId="60F52ECD" w14:textId="77777777" w:rsidR="007A5AA6" w:rsidRPr="00C11DF2" w:rsidRDefault="007A5AA6" w:rsidP="007A5AA6">
            <w:p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lastRenderedPageBreak/>
              <w:t xml:space="preserve">Personas dati komerciālu paziņojumu sūtīšanas nolūkā, kā arī, lai nodrošinātu atbildi uz ienākošo Datu subjektu ziņām, tiek glabāti tik ilgi, līdz Datu subjekts atsauc piekrišanu vai izsaka iebildumus pret Personas datu apstrādi, vai arī </w:t>
            </w:r>
            <w:r w:rsidRPr="00C11DF2">
              <w:rPr>
                <w:rFonts w:ascii="Times New Roman" w:hAnsi="Times New Roman" w:cs="Times New Roman"/>
                <w:b/>
                <w:bCs/>
                <w:sz w:val="24"/>
                <w:szCs w:val="24"/>
                <w:lang w:val="lv-LV"/>
              </w:rPr>
              <w:t>trīs gadus</w:t>
            </w:r>
            <w:r w:rsidRPr="00C11DF2">
              <w:rPr>
                <w:rFonts w:ascii="Times New Roman" w:hAnsi="Times New Roman" w:cs="Times New Roman"/>
                <w:sz w:val="24"/>
                <w:szCs w:val="24"/>
                <w:lang w:val="lv-LV"/>
              </w:rPr>
              <w:t xml:space="preserve"> pēc pakalpojumu sniegšanas.</w:t>
            </w:r>
          </w:p>
          <w:p w14:paraId="39116070" w14:textId="77777777" w:rsidR="007A5AA6" w:rsidRPr="00C11DF2" w:rsidRDefault="007A5AA6" w:rsidP="007A5AA6">
            <w:pPr>
              <w:jc w:val="both"/>
              <w:rPr>
                <w:rFonts w:ascii="Times New Roman" w:hAnsi="Times New Roman" w:cs="Times New Roman"/>
                <w:sz w:val="24"/>
                <w:szCs w:val="24"/>
                <w:lang w:val="lv-LV"/>
              </w:rPr>
            </w:pPr>
          </w:p>
          <w:p w14:paraId="1F0A947B" w14:textId="77777777" w:rsidR="007A5AA6" w:rsidRPr="00C11DF2" w:rsidRDefault="007A5AA6" w:rsidP="007A5AA6">
            <w:pPr>
              <w:jc w:val="both"/>
              <w:rPr>
                <w:rFonts w:ascii="Times New Roman" w:hAnsi="Times New Roman" w:cs="Times New Roman"/>
                <w:sz w:val="24"/>
                <w:szCs w:val="24"/>
                <w:lang w:val="lv-LV"/>
              </w:rPr>
            </w:pPr>
          </w:p>
          <w:p w14:paraId="73EF0673" w14:textId="5976820A"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SĪKDATNES</w:t>
            </w:r>
            <w:r w:rsidR="00830E9F" w:rsidRPr="00C11DF2">
              <w:rPr>
                <w:rFonts w:ascii="Times New Roman" w:hAnsi="Times New Roman" w:cs="Times New Roman"/>
                <w:b/>
                <w:bCs/>
                <w:sz w:val="24"/>
                <w:szCs w:val="24"/>
                <w:lang w:val="lv-LV"/>
              </w:rPr>
              <w:br/>
            </w:r>
          </w:p>
          <w:p w14:paraId="33D76CD4" w14:textId="74D63335" w:rsidR="007A5AA6" w:rsidRPr="00C11DF2" w:rsidRDefault="00D9325B" w:rsidP="007A5AA6">
            <w:pPr>
              <w:spacing w:after="200" w:line="276" w:lineRule="auto"/>
              <w:ind w:firstLine="360"/>
              <w:jc w:val="both"/>
              <w:rPr>
                <w:rFonts w:ascii="Times New Roman" w:eastAsia="Times New Roman" w:hAnsi="Times New Roman" w:cs="Times New Roman"/>
                <w:bCs/>
                <w:sz w:val="24"/>
                <w:szCs w:val="24"/>
                <w:lang w:val="lv-LV"/>
              </w:rPr>
            </w:pPr>
            <w:r w:rsidRPr="00C11DF2">
              <w:rPr>
                <w:rFonts w:ascii="Times New Roman" w:eastAsia="Times New Roman" w:hAnsi="Times New Roman" w:cs="Times New Roman"/>
                <w:bCs/>
                <w:sz w:val="24"/>
                <w:szCs w:val="24"/>
                <w:lang w:val="lv-LV"/>
              </w:rPr>
              <w:t xml:space="preserve">CCF Baltija </w:t>
            </w:r>
            <w:r w:rsidR="007A5AA6" w:rsidRPr="00C11DF2">
              <w:rPr>
                <w:rFonts w:ascii="Times New Roman" w:eastAsia="Times New Roman" w:hAnsi="Times New Roman" w:cs="Times New Roman"/>
                <w:bCs/>
                <w:sz w:val="24"/>
                <w:szCs w:val="24"/>
                <w:lang w:val="lv-LV"/>
              </w:rPr>
              <w:t xml:space="preserve"> informē, ka Interneta vietnes www.</w:t>
            </w:r>
            <w:r w:rsidR="002B048C" w:rsidRPr="00C11DF2">
              <w:rPr>
                <w:rFonts w:ascii="Times New Roman" w:eastAsia="Times New Roman" w:hAnsi="Times New Roman" w:cs="Times New Roman"/>
                <w:bCs/>
                <w:sz w:val="24"/>
                <w:szCs w:val="24"/>
                <w:lang w:val="lv-LV"/>
              </w:rPr>
              <w:t>ccfbaltija.com</w:t>
            </w:r>
            <w:r w:rsidR="007A5AA6" w:rsidRPr="00C11DF2">
              <w:rPr>
                <w:rFonts w:ascii="Times New Roman" w:eastAsia="Times New Roman" w:hAnsi="Times New Roman" w:cs="Times New Roman"/>
                <w:bCs/>
                <w:sz w:val="24"/>
                <w:szCs w:val="24"/>
                <w:lang w:val="lv-LV"/>
              </w:rPr>
              <w:t xml:space="preserve"> darbības nodrošināšanai, lietotāju, proti, Interneta vietnes apmeklētāju, pieredzes uzlabošanai, kā arī lietotāju statistikas iegūšanai Interneta vietnē tiek izmantotas sīkdatnes.</w:t>
            </w:r>
          </w:p>
          <w:p w14:paraId="6A76CF04" w14:textId="4A499777" w:rsidR="007A5AA6" w:rsidRPr="00C11DF2" w:rsidRDefault="007A5AA6" w:rsidP="007A5AA6">
            <w:pPr>
              <w:spacing w:after="200" w:line="276" w:lineRule="auto"/>
              <w:ind w:firstLine="360"/>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Cs/>
                <w:sz w:val="24"/>
                <w:szCs w:val="24"/>
                <w:lang w:val="lv-LV"/>
              </w:rPr>
              <w:t>Sīkdatnes ir</w:t>
            </w:r>
            <w:r w:rsidRPr="00C11DF2">
              <w:rPr>
                <w:rFonts w:ascii="Times New Roman" w:eastAsia="Times New Roman" w:hAnsi="Times New Roman" w:cs="Times New Roman"/>
                <w:sz w:val="24"/>
                <w:szCs w:val="24"/>
                <w:lang w:val="lv-LV"/>
              </w:rPr>
              <w:t xml:space="preserve"> neliela izmēra faili, kas tiek noglabāti </w:t>
            </w:r>
            <w:r w:rsidR="0019353B" w:rsidRPr="00C11DF2">
              <w:rPr>
                <w:rFonts w:ascii="Times New Roman" w:eastAsia="Times New Roman" w:hAnsi="Times New Roman" w:cs="Times New Roman"/>
                <w:sz w:val="24"/>
                <w:szCs w:val="24"/>
                <w:lang w:val="lv-LV"/>
              </w:rPr>
              <w:t>Interneta vietnes</w:t>
            </w:r>
            <w:r w:rsidR="008843EF" w:rsidRPr="00C11DF2">
              <w:rPr>
                <w:rFonts w:ascii="Times New Roman" w:eastAsia="Times New Roman" w:hAnsi="Times New Roman" w:cs="Times New Roman"/>
                <w:sz w:val="24"/>
                <w:szCs w:val="24"/>
                <w:lang w:val="lv-LV"/>
              </w:rPr>
              <w:t xml:space="preserve"> apmeklētāju (turpmāk – </w:t>
            </w:r>
            <w:r w:rsidRPr="00C11DF2">
              <w:rPr>
                <w:rFonts w:ascii="Times New Roman" w:eastAsia="Times New Roman" w:hAnsi="Times New Roman" w:cs="Times New Roman"/>
                <w:sz w:val="24"/>
                <w:szCs w:val="24"/>
                <w:lang w:val="lv-LV"/>
              </w:rPr>
              <w:t>Lietotāj</w:t>
            </w:r>
            <w:r w:rsidR="008843EF" w:rsidRPr="00C11DF2">
              <w:rPr>
                <w:rFonts w:ascii="Times New Roman" w:eastAsia="Times New Roman" w:hAnsi="Times New Roman" w:cs="Times New Roman"/>
                <w:sz w:val="24"/>
                <w:szCs w:val="24"/>
                <w:lang w:val="lv-LV"/>
              </w:rPr>
              <w:t>u)</w:t>
            </w:r>
            <w:r w:rsidRPr="00C11DF2">
              <w:rPr>
                <w:rFonts w:ascii="Times New Roman" w:eastAsia="Times New Roman" w:hAnsi="Times New Roman" w:cs="Times New Roman"/>
                <w:sz w:val="24"/>
                <w:szCs w:val="24"/>
                <w:lang w:val="lv-LV"/>
              </w:rPr>
              <w:t xml:space="preserve"> ierīcēs. Brīdī, kad Lietotājs izmanto </w:t>
            </w:r>
            <w:r w:rsidR="00D9325B" w:rsidRPr="00C11DF2">
              <w:rPr>
                <w:rFonts w:ascii="Times New Roman" w:eastAsia="Times New Roman" w:hAnsi="Times New Roman" w:cs="Times New Roman"/>
                <w:sz w:val="24"/>
                <w:szCs w:val="24"/>
                <w:lang w:val="lv-LV"/>
              </w:rPr>
              <w:t xml:space="preserve">CCF Baltija </w:t>
            </w:r>
            <w:r w:rsidRPr="00C11DF2">
              <w:rPr>
                <w:rFonts w:ascii="Times New Roman" w:eastAsia="Times New Roman" w:hAnsi="Times New Roman" w:cs="Times New Roman"/>
                <w:sz w:val="24"/>
                <w:szCs w:val="24"/>
                <w:lang w:val="lv-LV"/>
              </w:rPr>
              <w:t xml:space="preserve"> Interneta vietni, mūsu sistēma nolasa šīs sīkdatnes un attiecīgi pielāgo iestatījumus. Tādējādi sīkdatnes ir kā atslēga, ar kuru Jūsu pārlūks pieprasa pielāgotu informāciju. Sīkdatnes izmanto arī citām funkcijām, piemēram, statistikas iegūšanai.</w:t>
            </w:r>
          </w:p>
          <w:p w14:paraId="6AF0A9A9" w14:textId="77777777" w:rsidR="007A5AA6" w:rsidRPr="00C11DF2" w:rsidRDefault="007A5AA6" w:rsidP="007A5AA6">
            <w:p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t>Interneta vietnē var tikt izmantotas šādas sīkdatnes:</w:t>
            </w:r>
          </w:p>
          <w:p w14:paraId="2DA9B71A" w14:textId="77777777" w:rsidR="007A5AA6" w:rsidRPr="00C11DF2" w:rsidRDefault="007A5AA6" w:rsidP="007A5AA6">
            <w:pPr>
              <w:spacing w:line="276" w:lineRule="auto"/>
              <w:jc w:val="both"/>
              <w:rPr>
                <w:rFonts w:ascii="Times New Roman" w:eastAsia="Times New Roman" w:hAnsi="Times New Roman" w:cs="Times New Roman"/>
                <w:sz w:val="24"/>
                <w:szCs w:val="24"/>
                <w:u w:val="single"/>
                <w:lang w:val="lv-LV"/>
              </w:rPr>
            </w:pPr>
          </w:p>
          <w:p w14:paraId="62E219EA" w14:textId="77777777" w:rsidR="007A5AA6" w:rsidRPr="00C11DF2" w:rsidRDefault="007A5AA6" w:rsidP="007A5AA6">
            <w:pPr>
              <w:pStyle w:val="ListParagraph"/>
              <w:numPr>
                <w:ilvl w:val="0"/>
                <w:numId w:val="5"/>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u w:val="single"/>
                <w:lang w:val="lv-LV"/>
              </w:rPr>
              <w:t>Obligātās sīkdatnes</w:t>
            </w:r>
            <w:r w:rsidRPr="00C11DF2">
              <w:rPr>
                <w:rFonts w:ascii="Times New Roman" w:eastAsia="Times New Roman" w:hAnsi="Times New Roman" w:cs="Times New Roman"/>
                <w:sz w:val="24"/>
                <w:szCs w:val="24"/>
                <w:lang w:val="lv-LV"/>
              </w:rPr>
              <w:t xml:space="preserve"> - nodrošina pielāgotu interneta vietnes darbību Lietotāja veiktajām izvēlēm, piemēram, sīkdatņu politikas apstiprinājuma saglabāšanu. Sīkdatnes nepieciešamas, lai lietotājs spētu izmantot interneta vietnes funkcijas pilnvērtīgi, kā arī pārvietoties pa vietni. Bez šīm sīkdatnēm nav iespējams lietotājam nodrošināt vietnes piedāvātos pakalpojumus, tās ir būtiskas vietnes nodrošināšanai.</w:t>
            </w:r>
          </w:p>
          <w:p w14:paraId="17090C10" w14:textId="77777777" w:rsidR="007A5AA6" w:rsidRPr="00C11DF2" w:rsidRDefault="007A5AA6" w:rsidP="007A5AA6">
            <w:pPr>
              <w:pStyle w:val="ListParagraph"/>
              <w:numPr>
                <w:ilvl w:val="0"/>
                <w:numId w:val="5"/>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u w:val="single"/>
                <w:lang w:val="lv-LV"/>
              </w:rPr>
              <w:t>Funkcionalitātes sīkdatnes</w:t>
            </w:r>
            <w:r w:rsidRPr="00C11DF2">
              <w:rPr>
                <w:rFonts w:ascii="Times New Roman" w:eastAsia="Times New Roman" w:hAnsi="Times New Roman" w:cs="Times New Roman"/>
                <w:sz w:val="24"/>
                <w:szCs w:val="24"/>
                <w:lang w:val="lv-LV"/>
              </w:rPr>
              <w:t xml:space="preserve"> - Sīkdatnes, kuras nodrošina personalizētu un labāku lietotāja pieredzi - tās ievāc informāciju par lietotāja paradumiem mājaslapā (biežāk apmeklētās lapas, atceras valodas izvēli vai log-in datus), kā arī nodrošina spēju skatīties video vai veikt dažādas darbības vietnē. Sīkdatnes var tikt anonimizētas un neglabā informāciju par citu vietņu apmeklējumu.</w:t>
            </w:r>
          </w:p>
          <w:p w14:paraId="5120846C" w14:textId="77777777" w:rsidR="007A5AA6" w:rsidRPr="00C11DF2" w:rsidRDefault="007A5AA6" w:rsidP="007A5AA6">
            <w:pPr>
              <w:pStyle w:val="ListParagraph"/>
              <w:numPr>
                <w:ilvl w:val="0"/>
                <w:numId w:val="5"/>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u w:val="single"/>
                <w:lang w:val="lv-LV"/>
              </w:rPr>
              <w:t xml:space="preserve">Darbības uzlabošanas un analītikas sīkdatnes </w:t>
            </w:r>
            <w:r w:rsidRPr="00C11DF2">
              <w:rPr>
                <w:rFonts w:ascii="Times New Roman" w:eastAsia="Times New Roman" w:hAnsi="Times New Roman" w:cs="Times New Roman"/>
                <w:sz w:val="24"/>
                <w:szCs w:val="24"/>
                <w:lang w:val="lv-LV"/>
              </w:rPr>
              <w:t xml:space="preserve">- Sīkdatnes neievāc Personas datus, informācija ir anonīma. Atceras lietotāja mājaslapas </w:t>
            </w:r>
            <w:r w:rsidRPr="00C11DF2">
              <w:rPr>
                <w:rFonts w:ascii="Times New Roman" w:eastAsia="Times New Roman" w:hAnsi="Times New Roman" w:cs="Times New Roman"/>
                <w:sz w:val="24"/>
                <w:szCs w:val="24"/>
                <w:lang w:val="lv-LV"/>
              </w:rPr>
              <w:lastRenderedPageBreak/>
              <w:t>izmantošanas paradumus, kā, piemēram, biežāk apmeklētākās lapas un uzlabo vietnes darbību, kā arī tiek veikta izmantošanas un citu darbību analītika. Dati ir anonīmi.</w:t>
            </w:r>
          </w:p>
          <w:p w14:paraId="67850F6E" w14:textId="77777777" w:rsidR="007A5AA6" w:rsidRPr="00C11DF2" w:rsidRDefault="007A5AA6" w:rsidP="007A5AA6">
            <w:pPr>
              <w:pStyle w:val="ListParagraph"/>
              <w:numPr>
                <w:ilvl w:val="0"/>
                <w:numId w:val="5"/>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u w:val="single"/>
                <w:lang w:val="lv-LV"/>
              </w:rPr>
              <w:t xml:space="preserve">Trešo personu sīkdatnes </w:t>
            </w:r>
            <w:r w:rsidRPr="00C11DF2">
              <w:rPr>
                <w:rFonts w:ascii="Times New Roman" w:eastAsia="Times New Roman" w:hAnsi="Times New Roman" w:cs="Times New Roman"/>
                <w:sz w:val="24"/>
                <w:szCs w:val="24"/>
                <w:lang w:val="lv-LV"/>
              </w:rPr>
              <w:t>- Jebkuras trešo personu sīkdatnes, Piemēram, Google Analytics u.c. pakalpojumu izmantošanas reazultātā radušās sīkdatnes, kuras nepieciešamas, lai trešā persona spētu sniegt pilnvērtīgu pakalpojumu mājaslapas turētājam.</w:t>
            </w:r>
          </w:p>
          <w:p w14:paraId="76ADD3E3" w14:textId="77777777" w:rsidR="007A5AA6" w:rsidRPr="00C11DF2" w:rsidRDefault="007A5AA6" w:rsidP="007A5AA6">
            <w:pPr>
              <w:jc w:val="both"/>
              <w:rPr>
                <w:rFonts w:ascii="Times New Roman" w:hAnsi="Times New Roman" w:cs="Times New Roman"/>
                <w:sz w:val="24"/>
                <w:szCs w:val="24"/>
                <w:lang w:val="lv-LV"/>
              </w:rPr>
            </w:pPr>
          </w:p>
          <w:p w14:paraId="05A69F02" w14:textId="77777777"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SĪKDATŅU APAKŠKATEGORIJAS UN DARBĪBAS LAIKS</w:t>
            </w:r>
          </w:p>
          <w:p w14:paraId="642EC6CC" w14:textId="77777777" w:rsidR="007A5AA6" w:rsidRPr="00C11DF2" w:rsidRDefault="007A5AA6" w:rsidP="007A5AA6">
            <w:pPr>
              <w:pStyle w:val="ListParagraph"/>
              <w:ind w:left="360"/>
              <w:rPr>
                <w:rFonts w:ascii="Times New Roman" w:hAnsi="Times New Roman" w:cs="Times New Roman"/>
                <w:b/>
                <w:bCs/>
                <w:sz w:val="24"/>
                <w:szCs w:val="24"/>
                <w:lang w:val="lv-LV"/>
              </w:rPr>
            </w:pPr>
          </w:p>
          <w:p w14:paraId="718D6D5A" w14:textId="77777777" w:rsidR="007A5AA6" w:rsidRPr="00C11DF2" w:rsidRDefault="007A5AA6" w:rsidP="007A5AA6">
            <w:p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t>Katrai sīkdatnei ir piešķirts darbības laiks, cik ilgi tā glabā iegūtos Personas datus un tos apstrādā. Sīkdatnei var arī nebūt piešķirts konkrēts darbības laiks, šādas sīkdatņu kategorijas var tikt iedalītas vēl divās apakškategorijās - sesijas un pastāvīgajās sīkdatnēs, kuras raksturo sīkdatnes darbības raksturu un laiku:</w:t>
            </w:r>
          </w:p>
          <w:p w14:paraId="59A90F74" w14:textId="77777777" w:rsidR="007A5AA6" w:rsidRPr="00C11DF2" w:rsidRDefault="007A5AA6" w:rsidP="007A5AA6">
            <w:pPr>
              <w:spacing w:line="276" w:lineRule="auto"/>
              <w:jc w:val="both"/>
              <w:rPr>
                <w:rFonts w:ascii="Times New Roman" w:eastAsia="Times New Roman" w:hAnsi="Times New Roman" w:cs="Times New Roman"/>
                <w:sz w:val="24"/>
                <w:szCs w:val="24"/>
                <w:u w:val="single"/>
                <w:lang w:val="lv-LV"/>
              </w:rPr>
            </w:pPr>
          </w:p>
          <w:p w14:paraId="45C2B56C" w14:textId="77777777" w:rsidR="007A5AA6" w:rsidRPr="00C11DF2" w:rsidRDefault="007A5AA6" w:rsidP="007A5AA6">
            <w:pPr>
              <w:pStyle w:val="ListParagraph"/>
              <w:numPr>
                <w:ilvl w:val="0"/>
                <w:numId w:val="6"/>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u w:val="single"/>
                <w:lang w:val="lv-LV"/>
              </w:rPr>
              <w:t xml:space="preserve">Sesijas sīkdatnes </w:t>
            </w:r>
            <w:r w:rsidRPr="00C11DF2">
              <w:rPr>
                <w:rFonts w:ascii="Times New Roman" w:eastAsia="Times New Roman" w:hAnsi="Times New Roman" w:cs="Times New Roman"/>
                <w:sz w:val="24"/>
                <w:szCs w:val="24"/>
                <w:lang w:val="lv-LV"/>
              </w:rPr>
              <w:t>-  tiek izvietotas uz vietnes apmeklējuma laiku un iegūtā informācija netiek glabāta ilgāk kā vietnes apmeklējuma sesija.</w:t>
            </w:r>
          </w:p>
          <w:p w14:paraId="59B6D9BB" w14:textId="77777777" w:rsidR="007A5AA6" w:rsidRPr="00C11DF2" w:rsidRDefault="007A5AA6" w:rsidP="007A5AA6">
            <w:pPr>
              <w:pStyle w:val="ListParagraph"/>
              <w:numPr>
                <w:ilvl w:val="0"/>
                <w:numId w:val="6"/>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u w:val="single"/>
                <w:lang w:val="lv-LV"/>
              </w:rPr>
              <w:t>Pastāvīgās sīkdatnes</w:t>
            </w:r>
            <w:r w:rsidRPr="00C11DF2">
              <w:rPr>
                <w:rFonts w:ascii="Times New Roman" w:eastAsia="Times New Roman" w:hAnsi="Times New Roman" w:cs="Times New Roman"/>
                <w:sz w:val="24"/>
                <w:szCs w:val="24"/>
                <w:lang w:val="lv-LV"/>
              </w:rPr>
              <w:t xml:space="preserve"> - informācija tiek izvietota un saglabāta uz lietotāja datora arī pēc vietnes apmeklējuma beigām. Informācijas glabāšanas termiņš katrai sīkdatnei var atšķirties.</w:t>
            </w:r>
          </w:p>
          <w:p w14:paraId="56CBD18B" w14:textId="77777777" w:rsidR="007A5AA6" w:rsidRPr="00C11DF2" w:rsidRDefault="007A5AA6" w:rsidP="007A5AA6">
            <w:pPr>
              <w:pStyle w:val="ListParagraph"/>
              <w:ind w:left="360"/>
              <w:rPr>
                <w:rFonts w:ascii="Times New Roman" w:hAnsi="Times New Roman" w:cs="Times New Roman"/>
                <w:b/>
                <w:bCs/>
                <w:sz w:val="24"/>
                <w:szCs w:val="24"/>
                <w:lang w:val="lv-LV"/>
              </w:rPr>
            </w:pPr>
          </w:p>
          <w:p w14:paraId="6432AFF0" w14:textId="1C84DD20"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 xml:space="preserve"> KĀDA VEIDA SĪKDATNES TIEK IZMANTOTAS VIETNĒ www.</w:t>
            </w:r>
            <w:r w:rsidR="002B048C" w:rsidRPr="00C11DF2">
              <w:rPr>
                <w:rFonts w:ascii="Times New Roman" w:hAnsi="Times New Roman" w:cs="Times New Roman"/>
                <w:b/>
                <w:bCs/>
                <w:sz w:val="24"/>
                <w:szCs w:val="24"/>
                <w:lang w:val="lv-LV"/>
              </w:rPr>
              <w:t>ccfbaltija</w:t>
            </w:r>
            <w:r w:rsidRPr="00C11DF2">
              <w:rPr>
                <w:rFonts w:ascii="Times New Roman" w:hAnsi="Times New Roman" w:cs="Times New Roman"/>
                <w:b/>
                <w:bCs/>
                <w:sz w:val="24"/>
                <w:szCs w:val="24"/>
                <w:lang w:val="lv-LV"/>
              </w:rPr>
              <w:t>.</w:t>
            </w:r>
            <w:r w:rsidR="002B048C" w:rsidRPr="00C11DF2">
              <w:rPr>
                <w:rFonts w:ascii="Times New Roman" w:hAnsi="Times New Roman" w:cs="Times New Roman"/>
                <w:b/>
                <w:bCs/>
                <w:sz w:val="24"/>
                <w:szCs w:val="24"/>
                <w:lang w:val="lv-LV"/>
              </w:rPr>
              <w:t>com</w:t>
            </w:r>
            <w:r w:rsidRPr="00C11DF2">
              <w:rPr>
                <w:rFonts w:ascii="Times New Roman" w:hAnsi="Times New Roman" w:cs="Times New Roman"/>
                <w:b/>
                <w:bCs/>
                <w:sz w:val="24"/>
                <w:szCs w:val="24"/>
                <w:lang w:val="lv-LV"/>
              </w:rPr>
              <w:t>?</w:t>
            </w:r>
            <w:r w:rsidR="00C374A5" w:rsidRPr="00C11DF2">
              <w:rPr>
                <w:rFonts w:ascii="Times New Roman" w:hAnsi="Times New Roman" w:cs="Times New Roman"/>
                <w:b/>
                <w:bCs/>
                <w:sz w:val="24"/>
                <w:szCs w:val="24"/>
                <w:lang w:val="lv-LV"/>
              </w:rPr>
              <w:br/>
            </w:r>
          </w:p>
          <w:p w14:paraId="0088AF69" w14:textId="5B3455FC" w:rsidR="00F022C1" w:rsidRPr="00C11DF2" w:rsidRDefault="00F022C1" w:rsidP="00F022C1">
            <w:pPr>
              <w:pStyle w:val="ListParagraph"/>
              <w:ind w:left="360"/>
              <w:jc w:val="right"/>
              <w:rPr>
                <w:rFonts w:ascii="Times New Roman" w:hAnsi="Times New Roman" w:cs="Times New Roman"/>
                <w:i/>
                <w:iCs/>
                <w:sz w:val="24"/>
                <w:szCs w:val="24"/>
                <w:lang w:val="lv-LV"/>
              </w:rPr>
            </w:pPr>
            <w:r w:rsidRPr="00C11DF2">
              <w:rPr>
                <w:rFonts w:ascii="Times New Roman" w:hAnsi="Times New Roman" w:cs="Times New Roman"/>
                <w:i/>
                <w:iCs/>
                <w:sz w:val="24"/>
                <w:szCs w:val="24"/>
                <w:lang w:val="lv-LV"/>
              </w:rPr>
              <w:t>Tabula 1.1.</w:t>
            </w:r>
          </w:p>
          <w:tbl>
            <w:tblPr>
              <w:tblW w:w="6373" w:type="dxa"/>
              <w:tblInd w:w="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6"/>
              <w:gridCol w:w="709"/>
              <w:gridCol w:w="993"/>
              <w:gridCol w:w="1275"/>
              <w:gridCol w:w="709"/>
              <w:gridCol w:w="851"/>
              <w:gridCol w:w="850"/>
            </w:tblGrid>
            <w:tr w:rsidR="007A5AA6" w:rsidRPr="00C11DF2" w14:paraId="1F6A0B3F" w14:textId="77777777" w:rsidTr="009840EB">
              <w:trPr>
                <w:gridAfter w:val="1"/>
                <w:wAfter w:w="850" w:type="dxa"/>
              </w:trPr>
              <w:tc>
                <w:tcPr>
                  <w:tcW w:w="986" w:type="dxa"/>
                  <w:shd w:val="clear" w:color="auto" w:fill="auto"/>
                  <w:tcMar>
                    <w:top w:w="100" w:type="dxa"/>
                    <w:left w:w="100" w:type="dxa"/>
                    <w:bottom w:w="100" w:type="dxa"/>
                    <w:right w:w="100" w:type="dxa"/>
                  </w:tcMar>
                </w:tcPr>
                <w:p w14:paraId="0794805A" w14:textId="77777777" w:rsidR="007A5AA6" w:rsidRPr="00C11DF2" w:rsidRDefault="007A5AA6" w:rsidP="007A5AA6">
                  <w:pPr>
                    <w:widowControl w:val="0"/>
                    <w:spacing w:line="240" w:lineRule="auto"/>
                    <w:jc w:val="center"/>
                    <w:rPr>
                      <w:rFonts w:ascii="Times New Roman" w:eastAsia="Times New Roman" w:hAnsi="Times New Roman" w:cs="Times New Roman"/>
                      <w:b/>
                      <w:sz w:val="16"/>
                      <w:szCs w:val="16"/>
                      <w:lang w:val="lv-LV"/>
                    </w:rPr>
                  </w:pPr>
                  <w:r w:rsidRPr="00C11DF2">
                    <w:rPr>
                      <w:rFonts w:ascii="Times New Roman" w:eastAsia="Times New Roman" w:hAnsi="Times New Roman" w:cs="Times New Roman"/>
                      <w:b/>
                      <w:sz w:val="16"/>
                      <w:szCs w:val="16"/>
                      <w:lang w:val="lv-LV"/>
                    </w:rPr>
                    <w:t>Sīkdatnes nosaukums</w:t>
                  </w:r>
                </w:p>
              </w:tc>
              <w:tc>
                <w:tcPr>
                  <w:tcW w:w="709" w:type="dxa"/>
                  <w:shd w:val="clear" w:color="auto" w:fill="auto"/>
                  <w:tcMar>
                    <w:top w:w="100" w:type="dxa"/>
                    <w:left w:w="100" w:type="dxa"/>
                    <w:bottom w:w="100" w:type="dxa"/>
                    <w:right w:w="100" w:type="dxa"/>
                  </w:tcMar>
                </w:tcPr>
                <w:p w14:paraId="670CC154" w14:textId="77777777" w:rsidR="007A5AA6" w:rsidRPr="00C11DF2" w:rsidRDefault="007A5AA6" w:rsidP="007A5AA6">
                  <w:pPr>
                    <w:widowControl w:val="0"/>
                    <w:spacing w:line="240" w:lineRule="auto"/>
                    <w:jc w:val="center"/>
                    <w:rPr>
                      <w:rFonts w:ascii="Times New Roman" w:eastAsia="Times New Roman" w:hAnsi="Times New Roman" w:cs="Times New Roman"/>
                      <w:b/>
                      <w:sz w:val="16"/>
                      <w:szCs w:val="16"/>
                      <w:lang w:val="lv-LV"/>
                    </w:rPr>
                  </w:pPr>
                  <w:r w:rsidRPr="00C11DF2">
                    <w:rPr>
                      <w:rFonts w:ascii="Times New Roman" w:eastAsia="Times New Roman" w:hAnsi="Times New Roman" w:cs="Times New Roman"/>
                      <w:b/>
                      <w:sz w:val="16"/>
                      <w:szCs w:val="16"/>
                      <w:lang w:val="lv-LV"/>
                    </w:rPr>
                    <w:t>Pārvaldnieks</w:t>
                  </w:r>
                </w:p>
              </w:tc>
              <w:tc>
                <w:tcPr>
                  <w:tcW w:w="993" w:type="dxa"/>
                  <w:shd w:val="clear" w:color="auto" w:fill="auto"/>
                  <w:tcMar>
                    <w:top w:w="100" w:type="dxa"/>
                    <w:left w:w="100" w:type="dxa"/>
                    <w:bottom w:w="100" w:type="dxa"/>
                    <w:right w:w="100" w:type="dxa"/>
                  </w:tcMar>
                </w:tcPr>
                <w:p w14:paraId="6F619C0A" w14:textId="77777777" w:rsidR="007A5AA6" w:rsidRPr="00C11DF2" w:rsidRDefault="007A5AA6" w:rsidP="007A5AA6">
                  <w:pPr>
                    <w:widowControl w:val="0"/>
                    <w:spacing w:line="240" w:lineRule="auto"/>
                    <w:jc w:val="center"/>
                    <w:rPr>
                      <w:rFonts w:ascii="Times New Roman" w:eastAsia="Times New Roman" w:hAnsi="Times New Roman" w:cs="Times New Roman"/>
                      <w:b/>
                      <w:sz w:val="16"/>
                      <w:szCs w:val="16"/>
                      <w:lang w:val="lv-LV"/>
                    </w:rPr>
                  </w:pPr>
                  <w:r w:rsidRPr="00C11DF2">
                    <w:rPr>
                      <w:rFonts w:ascii="Times New Roman" w:eastAsia="Times New Roman" w:hAnsi="Times New Roman" w:cs="Times New Roman"/>
                      <w:b/>
                      <w:sz w:val="16"/>
                      <w:szCs w:val="16"/>
                      <w:lang w:val="lv-LV"/>
                    </w:rPr>
                    <w:t>Sīkdatņu kategorija</w:t>
                  </w:r>
                </w:p>
              </w:tc>
              <w:tc>
                <w:tcPr>
                  <w:tcW w:w="1275" w:type="dxa"/>
                  <w:shd w:val="clear" w:color="auto" w:fill="auto"/>
                  <w:tcMar>
                    <w:top w:w="100" w:type="dxa"/>
                    <w:left w:w="100" w:type="dxa"/>
                    <w:bottom w:w="100" w:type="dxa"/>
                    <w:right w:w="100" w:type="dxa"/>
                  </w:tcMar>
                </w:tcPr>
                <w:p w14:paraId="0EAC1463" w14:textId="77777777" w:rsidR="007A5AA6" w:rsidRPr="00C11DF2" w:rsidRDefault="007A5AA6" w:rsidP="007A5AA6">
                  <w:pPr>
                    <w:widowControl w:val="0"/>
                    <w:spacing w:line="240" w:lineRule="auto"/>
                    <w:jc w:val="center"/>
                    <w:rPr>
                      <w:rFonts w:ascii="Times New Roman" w:eastAsia="Times New Roman" w:hAnsi="Times New Roman" w:cs="Times New Roman"/>
                      <w:b/>
                      <w:sz w:val="16"/>
                      <w:szCs w:val="16"/>
                      <w:lang w:val="lv-LV"/>
                    </w:rPr>
                  </w:pPr>
                  <w:r w:rsidRPr="00C11DF2">
                    <w:rPr>
                      <w:rFonts w:ascii="Times New Roman" w:eastAsia="Times New Roman" w:hAnsi="Times New Roman" w:cs="Times New Roman"/>
                      <w:b/>
                      <w:sz w:val="16"/>
                      <w:szCs w:val="16"/>
                      <w:lang w:val="lv-LV"/>
                    </w:rPr>
                    <w:t>Mērķi</w:t>
                  </w:r>
                </w:p>
              </w:tc>
              <w:tc>
                <w:tcPr>
                  <w:tcW w:w="709" w:type="dxa"/>
                  <w:shd w:val="clear" w:color="auto" w:fill="auto"/>
                  <w:tcMar>
                    <w:top w:w="100" w:type="dxa"/>
                    <w:left w:w="100" w:type="dxa"/>
                    <w:bottom w:w="100" w:type="dxa"/>
                    <w:right w:w="100" w:type="dxa"/>
                  </w:tcMar>
                </w:tcPr>
                <w:p w14:paraId="7A96CB0A" w14:textId="77777777" w:rsidR="007A5AA6" w:rsidRPr="00C11DF2" w:rsidRDefault="007A5AA6" w:rsidP="007A5AA6">
                  <w:pPr>
                    <w:widowControl w:val="0"/>
                    <w:spacing w:line="240" w:lineRule="auto"/>
                    <w:jc w:val="center"/>
                    <w:rPr>
                      <w:rFonts w:ascii="Times New Roman" w:eastAsia="Times New Roman" w:hAnsi="Times New Roman" w:cs="Times New Roman"/>
                      <w:b/>
                      <w:sz w:val="16"/>
                      <w:szCs w:val="16"/>
                      <w:lang w:val="lv-LV"/>
                    </w:rPr>
                  </w:pPr>
                  <w:r w:rsidRPr="00C11DF2">
                    <w:rPr>
                      <w:rFonts w:ascii="Times New Roman" w:eastAsia="Times New Roman" w:hAnsi="Times New Roman" w:cs="Times New Roman"/>
                      <w:b/>
                      <w:sz w:val="16"/>
                      <w:szCs w:val="16"/>
                      <w:lang w:val="lv-LV"/>
                    </w:rPr>
                    <w:t>Tips</w:t>
                  </w:r>
                </w:p>
              </w:tc>
              <w:tc>
                <w:tcPr>
                  <w:tcW w:w="851" w:type="dxa"/>
                  <w:shd w:val="clear" w:color="auto" w:fill="auto"/>
                  <w:tcMar>
                    <w:top w:w="100" w:type="dxa"/>
                    <w:left w:w="100" w:type="dxa"/>
                    <w:bottom w:w="100" w:type="dxa"/>
                    <w:right w:w="100" w:type="dxa"/>
                  </w:tcMar>
                </w:tcPr>
                <w:p w14:paraId="05F83DDD" w14:textId="77777777" w:rsidR="007A5AA6" w:rsidRPr="00C11DF2" w:rsidRDefault="007A5AA6" w:rsidP="007A5AA6">
                  <w:pPr>
                    <w:widowControl w:val="0"/>
                    <w:spacing w:line="240" w:lineRule="auto"/>
                    <w:jc w:val="center"/>
                    <w:rPr>
                      <w:rFonts w:ascii="Times New Roman" w:eastAsia="Times New Roman" w:hAnsi="Times New Roman" w:cs="Times New Roman"/>
                      <w:b/>
                      <w:sz w:val="16"/>
                      <w:szCs w:val="16"/>
                      <w:lang w:val="lv-LV"/>
                    </w:rPr>
                  </w:pPr>
                  <w:r w:rsidRPr="00C11DF2">
                    <w:rPr>
                      <w:rFonts w:ascii="Times New Roman" w:eastAsia="Times New Roman" w:hAnsi="Times New Roman" w:cs="Times New Roman"/>
                      <w:b/>
                      <w:sz w:val="16"/>
                      <w:szCs w:val="16"/>
                      <w:lang w:val="lv-LV"/>
                    </w:rPr>
                    <w:t>Darbības laiks</w:t>
                  </w:r>
                </w:p>
              </w:tc>
            </w:tr>
            <w:tr w:rsidR="009840EB" w:rsidRPr="00C11DF2" w14:paraId="2B376508" w14:textId="77777777" w:rsidTr="009840EB">
              <w:trPr>
                <w:gridAfter w:val="1"/>
                <w:wAfter w:w="850" w:type="dxa"/>
              </w:trPr>
              <w:tc>
                <w:tcPr>
                  <w:tcW w:w="986" w:type="dxa"/>
                  <w:shd w:val="clear" w:color="auto" w:fill="auto"/>
                  <w:tcMar>
                    <w:top w:w="100" w:type="dxa"/>
                    <w:left w:w="100" w:type="dxa"/>
                    <w:bottom w:w="100" w:type="dxa"/>
                    <w:right w:w="100" w:type="dxa"/>
                  </w:tcMar>
                </w:tcPr>
                <w:p w14:paraId="5E1B8DA8" w14:textId="35F64277" w:rsidR="009840EB" w:rsidRPr="00C11DF2" w:rsidRDefault="009840EB" w:rsidP="009840EB">
                  <w:pPr>
                    <w:widowControl w:val="0"/>
                    <w:spacing w:line="240" w:lineRule="auto"/>
                    <w:jc w:val="center"/>
                    <w:rPr>
                      <w:rFonts w:ascii="Times New Roman" w:eastAsia="Times New Roman" w:hAnsi="Times New Roman" w:cs="Times New Roman"/>
                      <w:b/>
                      <w:sz w:val="16"/>
                      <w:szCs w:val="16"/>
                      <w:lang w:val="lv-LV"/>
                    </w:rPr>
                  </w:pPr>
                  <w:r>
                    <w:rPr>
                      <w:rFonts w:ascii="Times New Roman" w:eastAsia="Times New Roman" w:hAnsi="Times New Roman" w:cs="Times New Roman"/>
                      <w:b/>
                      <w:sz w:val="14"/>
                      <w:szCs w:val="14"/>
                      <w:lang w:val="lv-LV"/>
                    </w:rPr>
                    <w:t>_</w:t>
                  </w:r>
                  <w:r w:rsidRPr="00C11DF2">
                    <w:rPr>
                      <w:rFonts w:ascii="Times New Roman" w:eastAsia="Times New Roman" w:hAnsi="Times New Roman" w:cs="Times New Roman"/>
                      <w:b/>
                      <w:sz w:val="14"/>
                      <w:szCs w:val="14"/>
                      <w:lang w:val="lv-LV"/>
                    </w:rPr>
                    <w:t>ccfbaltija.com</w:t>
                  </w:r>
                </w:p>
              </w:tc>
              <w:tc>
                <w:tcPr>
                  <w:tcW w:w="709" w:type="dxa"/>
                  <w:shd w:val="clear" w:color="auto" w:fill="auto"/>
                  <w:tcMar>
                    <w:top w:w="100" w:type="dxa"/>
                    <w:left w:w="100" w:type="dxa"/>
                    <w:bottom w:w="100" w:type="dxa"/>
                    <w:right w:w="100" w:type="dxa"/>
                  </w:tcMar>
                </w:tcPr>
                <w:p w14:paraId="62165DD7" w14:textId="6F42BDB3" w:rsidR="009840EB" w:rsidRPr="00C11DF2" w:rsidRDefault="009840EB" w:rsidP="009840EB">
                  <w:pPr>
                    <w:widowControl w:val="0"/>
                    <w:spacing w:line="240" w:lineRule="auto"/>
                    <w:jc w:val="center"/>
                    <w:rPr>
                      <w:rFonts w:ascii="Times New Roman" w:eastAsia="Times New Roman" w:hAnsi="Times New Roman" w:cs="Times New Roman"/>
                      <w:b/>
                      <w:sz w:val="14"/>
                      <w:szCs w:val="14"/>
                      <w:lang w:val="lv-LV"/>
                    </w:rPr>
                  </w:pPr>
                  <w:r w:rsidRPr="00C11DF2">
                    <w:rPr>
                      <w:rFonts w:ascii="Times New Roman" w:eastAsia="Times New Roman" w:hAnsi="Times New Roman" w:cs="Times New Roman"/>
                      <w:b/>
                      <w:sz w:val="14"/>
                      <w:szCs w:val="14"/>
                    </w:rPr>
                    <w:t>ccfbaltija.com</w:t>
                  </w:r>
                </w:p>
              </w:tc>
              <w:tc>
                <w:tcPr>
                  <w:tcW w:w="993" w:type="dxa"/>
                  <w:shd w:val="clear" w:color="auto" w:fill="auto"/>
                  <w:tcMar>
                    <w:top w:w="100" w:type="dxa"/>
                    <w:left w:w="100" w:type="dxa"/>
                    <w:bottom w:w="100" w:type="dxa"/>
                    <w:right w:w="100" w:type="dxa"/>
                  </w:tcMar>
                </w:tcPr>
                <w:p w14:paraId="0F1AEBF5" w14:textId="663ADAC8" w:rsidR="009840EB" w:rsidRPr="002700DF" w:rsidRDefault="009840EB" w:rsidP="009840EB">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Obligātās sīkdatnes</w:t>
                  </w:r>
                </w:p>
              </w:tc>
              <w:tc>
                <w:tcPr>
                  <w:tcW w:w="1275" w:type="dxa"/>
                  <w:shd w:val="clear" w:color="auto" w:fill="auto"/>
                  <w:tcMar>
                    <w:top w:w="100" w:type="dxa"/>
                    <w:left w:w="100" w:type="dxa"/>
                    <w:bottom w:w="100" w:type="dxa"/>
                    <w:right w:w="100" w:type="dxa"/>
                  </w:tcMar>
                </w:tcPr>
                <w:p w14:paraId="16DACA3B" w14:textId="69EB299E" w:rsidR="009840EB" w:rsidRPr="002700DF" w:rsidRDefault="004836B5" w:rsidP="009840EB">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Šī sīkdatne atšķir cilvēkus no botiem. Sīkdatne nepieciešama, lai vietne spētu ģenerēt precīzu statistiku par vietnes lietošanas paradumiem.</w:t>
                  </w:r>
                </w:p>
              </w:tc>
              <w:tc>
                <w:tcPr>
                  <w:tcW w:w="709" w:type="dxa"/>
                  <w:shd w:val="clear" w:color="auto" w:fill="auto"/>
                  <w:tcMar>
                    <w:top w:w="100" w:type="dxa"/>
                    <w:left w:w="100" w:type="dxa"/>
                    <w:bottom w:w="100" w:type="dxa"/>
                    <w:right w:w="100" w:type="dxa"/>
                  </w:tcMar>
                </w:tcPr>
                <w:p w14:paraId="628D040F" w14:textId="4C7E2F47" w:rsidR="009840EB" w:rsidRPr="002700DF" w:rsidRDefault="009840EB" w:rsidP="009840EB">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HTML</w:t>
                  </w:r>
                </w:p>
              </w:tc>
              <w:tc>
                <w:tcPr>
                  <w:tcW w:w="851" w:type="dxa"/>
                  <w:shd w:val="clear" w:color="auto" w:fill="auto"/>
                  <w:tcMar>
                    <w:top w:w="100" w:type="dxa"/>
                    <w:left w:w="100" w:type="dxa"/>
                    <w:bottom w:w="100" w:type="dxa"/>
                    <w:right w:w="100" w:type="dxa"/>
                  </w:tcMar>
                </w:tcPr>
                <w:p w14:paraId="56E1B05B" w14:textId="1156E19D" w:rsidR="009840EB" w:rsidRPr="002700DF" w:rsidRDefault="004836B5" w:rsidP="009840EB">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Pastāvīga</w:t>
                  </w:r>
                </w:p>
              </w:tc>
            </w:tr>
            <w:tr w:rsidR="004836B5" w:rsidRPr="00C11DF2" w14:paraId="75DFAE06" w14:textId="2727A5BD" w:rsidTr="009840EB">
              <w:tc>
                <w:tcPr>
                  <w:tcW w:w="986" w:type="dxa"/>
                  <w:shd w:val="clear" w:color="auto" w:fill="auto"/>
                  <w:tcMar>
                    <w:top w:w="100" w:type="dxa"/>
                    <w:left w:w="100" w:type="dxa"/>
                    <w:bottom w:w="100" w:type="dxa"/>
                    <w:right w:w="100" w:type="dxa"/>
                  </w:tcMar>
                </w:tcPr>
                <w:p w14:paraId="68C26B14" w14:textId="25650B0D" w:rsidR="004836B5" w:rsidRPr="00C11DF2" w:rsidRDefault="004836B5" w:rsidP="004836B5">
                  <w:pPr>
                    <w:widowControl w:val="0"/>
                    <w:spacing w:line="240" w:lineRule="auto"/>
                    <w:jc w:val="center"/>
                    <w:rPr>
                      <w:rFonts w:ascii="Times New Roman" w:eastAsia="Times New Roman" w:hAnsi="Times New Roman" w:cs="Times New Roman"/>
                      <w:b/>
                      <w:sz w:val="16"/>
                      <w:szCs w:val="16"/>
                      <w:lang w:val="lv-LV"/>
                    </w:rPr>
                  </w:pPr>
                  <w:r>
                    <w:rPr>
                      <w:rFonts w:ascii="Times New Roman" w:eastAsia="Times New Roman" w:hAnsi="Times New Roman" w:cs="Times New Roman"/>
                      <w:b/>
                      <w:sz w:val="14"/>
                      <w:szCs w:val="14"/>
                      <w:lang w:val="lv-LV"/>
                    </w:rPr>
                    <w:t>_</w:t>
                  </w:r>
                  <w:r w:rsidRPr="00C11DF2">
                    <w:rPr>
                      <w:rFonts w:ascii="Times New Roman" w:eastAsia="Times New Roman" w:hAnsi="Times New Roman" w:cs="Times New Roman"/>
                      <w:b/>
                      <w:sz w:val="14"/>
                      <w:szCs w:val="14"/>
                      <w:lang w:val="lv-LV"/>
                    </w:rPr>
                    <w:t>GRECAPTCHA</w:t>
                  </w:r>
                </w:p>
              </w:tc>
              <w:tc>
                <w:tcPr>
                  <w:tcW w:w="709" w:type="dxa"/>
                  <w:shd w:val="clear" w:color="auto" w:fill="auto"/>
                  <w:tcMar>
                    <w:top w:w="100" w:type="dxa"/>
                    <w:left w:w="100" w:type="dxa"/>
                    <w:bottom w:w="100" w:type="dxa"/>
                    <w:right w:w="100" w:type="dxa"/>
                  </w:tcMar>
                </w:tcPr>
                <w:p w14:paraId="0592C1B3" w14:textId="48904F67"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google.com</w:t>
                  </w:r>
                </w:p>
              </w:tc>
              <w:tc>
                <w:tcPr>
                  <w:tcW w:w="993" w:type="dxa"/>
                  <w:shd w:val="clear" w:color="auto" w:fill="auto"/>
                  <w:tcMar>
                    <w:top w:w="100" w:type="dxa"/>
                    <w:left w:w="100" w:type="dxa"/>
                    <w:bottom w:w="100" w:type="dxa"/>
                    <w:right w:w="100" w:type="dxa"/>
                  </w:tcMar>
                </w:tcPr>
                <w:p w14:paraId="6A1DA4ED" w14:textId="01357F50"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Obligātās sīkdatnes</w:t>
                  </w:r>
                </w:p>
              </w:tc>
              <w:tc>
                <w:tcPr>
                  <w:tcW w:w="1275" w:type="dxa"/>
                  <w:shd w:val="clear" w:color="auto" w:fill="auto"/>
                  <w:tcMar>
                    <w:top w:w="100" w:type="dxa"/>
                    <w:left w:w="100" w:type="dxa"/>
                    <w:bottom w:w="100" w:type="dxa"/>
                    <w:right w:w="100" w:type="dxa"/>
                  </w:tcMar>
                </w:tcPr>
                <w:p w14:paraId="0E4CFB15" w14:textId="702751A2"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Šī sīkdatne atšķir cilvēkus no botiem. Sīkdatne nepieciešama, lai vietne spētu ģenerēt precīzu statistiku par vietnes lietošanas paradumiem.</w:t>
                  </w:r>
                </w:p>
              </w:tc>
              <w:tc>
                <w:tcPr>
                  <w:tcW w:w="709" w:type="dxa"/>
                  <w:shd w:val="clear" w:color="auto" w:fill="auto"/>
                  <w:tcMar>
                    <w:top w:w="100" w:type="dxa"/>
                    <w:left w:w="100" w:type="dxa"/>
                    <w:bottom w:w="100" w:type="dxa"/>
                    <w:right w:w="100" w:type="dxa"/>
                  </w:tcMar>
                </w:tcPr>
                <w:p w14:paraId="3A490615" w14:textId="6805C170"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HTTP</w:t>
                  </w:r>
                </w:p>
              </w:tc>
              <w:tc>
                <w:tcPr>
                  <w:tcW w:w="851" w:type="dxa"/>
                  <w:shd w:val="clear" w:color="auto" w:fill="auto"/>
                  <w:tcMar>
                    <w:top w:w="100" w:type="dxa"/>
                    <w:left w:w="100" w:type="dxa"/>
                    <w:bottom w:w="100" w:type="dxa"/>
                    <w:right w:w="100" w:type="dxa"/>
                  </w:tcMar>
                </w:tcPr>
                <w:p w14:paraId="1E7B28F9" w14:textId="206579E4"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 xml:space="preserve">179 </w:t>
                  </w:r>
                  <w:r w:rsidRPr="002700DF">
                    <w:rPr>
                      <w:rFonts w:ascii="Times New Roman" w:eastAsia="Times New Roman" w:hAnsi="Times New Roman" w:cs="Times New Roman"/>
                      <w:b/>
                      <w:sz w:val="14"/>
                      <w:szCs w:val="14"/>
                      <w:lang w:val="lv-LV"/>
                    </w:rPr>
                    <w:t>dienas</w:t>
                  </w:r>
                </w:p>
              </w:tc>
              <w:tc>
                <w:tcPr>
                  <w:tcW w:w="850" w:type="dxa"/>
                </w:tcPr>
                <w:p w14:paraId="370E1901" w14:textId="7ED1C058" w:rsidR="004836B5" w:rsidRPr="00C11DF2" w:rsidRDefault="004836B5" w:rsidP="004836B5">
                  <w:r w:rsidRPr="00C11DF2">
                    <w:rPr>
                      <w:rFonts w:ascii="Times New Roman" w:eastAsia="Times New Roman" w:hAnsi="Times New Roman" w:cs="Times New Roman"/>
                      <w:b/>
                      <w:sz w:val="14"/>
                      <w:szCs w:val="14"/>
                    </w:rPr>
                    <w:t>179 days</w:t>
                  </w:r>
                </w:p>
              </w:tc>
            </w:tr>
            <w:tr w:rsidR="004836B5" w:rsidRPr="00C11DF2" w14:paraId="49A6A767" w14:textId="4FCCFB69" w:rsidTr="009840EB">
              <w:tc>
                <w:tcPr>
                  <w:tcW w:w="986" w:type="dxa"/>
                  <w:shd w:val="clear" w:color="auto" w:fill="auto"/>
                  <w:tcMar>
                    <w:top w:w="100" w:type="dxa"/>
                    <w:left w:w="100" w:type="dxa"/>
                    <w:bottom w:w="100" w:type="dxa"/>
                    <w:right w:w="100" w:type="dxa"/>
                  </w:tcMar>
                </w:tcPr>
                <w:p w14:paraId="4869904A" w14:textId="6A536EE2" w:rsidR="004836B5" w:rsidRPr="00C11DF2" w:rsidRDefault="004836B5" w:rsidP="004836B5">
                  <w:pPr>
                    <w:widowControl w:val="0"/>
                    <w:spacing w:line="240" w:lineRule="auto"/>
                    <w:jc w:val="center"/>
                    <w:rPr>
                      <w:rFonts w:ascii="Times New Roman" w:eastAsia="Times New Roman" w:hAnsi="Times New Roman" w:cs="Times New Roman"/>
                      <w:b/>
                      <w:sz w:val="16"/>
                      <w:szCs w:val="16"/>
                      <w:lang w:val="lv-LV"/>
                    </w:rPr>
                  </w:pPr>
                  <w:r w:rsidRPr="00C11DF2">
                    <w:rPr>
                      <w:rFonts w:ascii="Times New Roman" w:eastAsia="Times New Roman" w:hAnsi="Times New Roman" w:cs="Times New Roman"/>
                      <w:b/>
                      <w:sz w:val="14"/>
                      <w:szCs w:val="14"/>
                      <w:lang w:val="lv-LV"/>
                    </w:rPr>
                    <w:lastRenderedPageBreak/>
                    <w:t>rc::a</w:t>
                  </w:r>
                </w:p>
              </w:tc>
              <w:tc>
                <w:tcPr>
                  <w:tcW w:w="709" w:type="dxa"/>
                  <w:shd w:val="clear" w:color="auto" w:fill="auto"/>
                  <w:tcMar>
                    <w:top w:w="100" w:type="dxa"/>
                    <w:left w:w="100" w:type="dxa"/>
                    <w:bottom w:w="100" w:type="dxa"/>
                    <w:right w:w="100" w:type="dxa"/>
                  </w:tcMar>
                </w:tcPr>
                <w:p w14:paraId="14D14F09" w14:textId="129D0A9C"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google.com</w:t>
                  </w:r>
                </w:p>
              </w:tc>
              <w:tc>
                <w:tcPr>
                  <w:tcW w:w="993" w:type="dxa"/>
                  <w:shd w:val="clear" w:color="auto" w:fill="auto"/>
                  <w:tcMar>
                    <w:top w:w="100" w:type="dxa"/>
                    <w:left w:w="100" w:type="dxa"/>
                    <w:bottom w:w="100" w:type="dxa"/>
                    <w:right w:w="100" w:type="dxa"/>
                  </w:tcMar>
                </w:tcPr>
                <w:p w14:paraId="3CD1D22E" w14:textId="6728B681"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Obligātās sīkdatnes</w:t>
                  </w:r>
                </w:p>
              </w:tc>
              <w:tc>
                <w:tcPr>
                  <w:tcW w:w="1275" w:type="dxa"/>
                  <w:shd w:val="clear" w:color="auto" w:fill="auto"/>
                  <w:tcMar>
                    <w:top w:w="100" w:type="dxa"/>
                    <w:left w:w="100" w:type="dxa"/>
                    <w:bottom w:w="100" w:type="dxa"/>
                    <w:right w:w="100" w:type="dxa"/>
                  </w:tcMar>
                </w:tcPr>
                <w:p w14:paraId="5878F43E" w14:textId="4886BC77"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Šī sīkdatne atšķir cilvēkus no botiem. Sīkdatne nepieciešama, lai vietne spētu ģenerēt precīzu statistiku par vietnes lietošanas paradumiem.</w:t>
                  </w:r>
                </w:p>
              </w:tc>
              <w:tc>
                <w:tcPr>
                  <w:tcW w:w="709" w:type="dxa"/>
                  <w:shd w:val="clear" w:color="auto" w:fill="auto"/>
                  <w:tcMar>
                    <w:top w:w="100" w:type="dxa"/>
                    <w:left w:w="100" w:type="dxa"/>
                    <w:bottom w:w="100" w:type="dxa"/>
                    <w:right w:w="100" w:type="dxa"/>
                  </w:tcMar>
                </w:tcPr>
                <w:p w14:paraId="333EDDF1" w14:textId="37568091"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HTML</w:t>
                  </w:r>
                </w:p>
              </w:tc>
              <w:tc>
                <w:tcPr>
                  <w:tcW w:w="851" w:type="dxa"/>
                  <w:shd w:val="clear" w:color="auto" w:fill="auto"/>
                  <w:tcMar>
                    <w:top w:w="100" w:type="dxa"/>
                    <w:left w:w="100" w:type="dxa"/>
                    <w:bottom w:w="100" w:type="dxa"/>
                    <w:right w:w="100" w:type="dxa"/>
                  </w:tcMar>
                </w:tcPr>
                <w:p w14:paraId="0DD54437" w14:textId="207E871D"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Pastāvīga</w:t>
                  </w:r>
                </w:p>
              </w:tc>
              <w:tc>
                <w:tcPr>
                  <w:tcW w:w="850" w:type="dxa"/>
                </w:tcPr>
                <w:p w14:paraId="05D5C656" w14:textId="3F6DD7D7" w:rsidR="004836B5" w:rsidRPr="00C11DF2" w:rsidRDefault="004836B5" w:rsidP="004836B5">
                  <w:r w:rsidRPr="00C11DF2">
                    <w:rPr>
                      <w:rFonts w:ascii="Times New Roman" w:eastAsia="Times New Roman" w:hAnsi="Times New Roman" w:cs="Times New Roman"/>
                      <w:b/>
                      <w:sz w:val="14"/>
                      <w:szCs w:val="14"/>
                    </w:rPr>
                    <w:t>Persistent</w:t>
                  </w:r>
                </w:p>
              </w:tc>
            </w:tr>
            <w:tr w:rsidR="009840EB" w:rsidRPr="00C11DF2" w14:paraId="0D8035EA" w14:textId="73FE1A0F" w:rsidTr="009840EB">
              <w:tc>
                <w:tcPr>
                  <w:tcW w:w="986" w:type="dxa"/>
                  <w:shd w:val="clear" w:color="auto" w:fill="auto"/>
                  <w:tcMar>
                    <w:top w:w="100" w:type="dxa"/>
                    <w:left w:w="100" w:type="dxa"/>
                    <w:bottom w:w="100" w:type="dxa"/>
                    <w:right w:w="100" w:type="dxa"/>
                  </w:tcMar>
                </w:tcPr>
                <w:p w14:paraId="713803ED" w14:textId="2D0C6DFC" w:rsidR="009840EB" w:rsidRPr="00C11DF2" w:rsidRDefault="009840EB" w:rsidP="009840EB">
                  <w:pPr>
                    <w:widowControl w:val="0"/>
                    <w:spacing w:line="240" w:lineRule="auto"/>
                    <w:jc w:val="center"/>
                    <w:rPr>
                      <w:rFonts w:ascii="Times New Roman" w:eastAsia="Times New Roman" w:hAnsi="Times New Roman" w:cs="Times New Roman"/>
                      <w:b/>
                      <w:sz w:val="16"/>
                      <w:szCs w:val="16"/>
                      <w:lang w:val="lv-LV"/>
                    </w:rPr>
                  </w:pPr>
                  <w:r w:rsidRPr="00C11DF2">
                    <w:rPr>
                      <w:rFonts w:ascii="Times New Roman" w:eastAsia="Times New Roman" w:hAnsi="Times New Roman" w:cs="Times New Roman"/>
                      <w:b/>
                      <w:sz w:val="14"/>
                      <w:szCs w:val="14"/>
                      <w:lang w:val="lv-LV"/>
                    </w:rPr>
                    <w:t>rc::b</w:t>
                  </w:r>
                </w:p>
              </w:tc>
              <w:tc>
                <w:tcPr>
                  <w:tcW w:w="709" w:type="dxa"/>
                  <w:shd w:val="clear" w:color="auto" w:fill="auto"/>
                  <w:tcMar>
                    <w:top w:w="100" w:type="dxa"/>
                    <w:left w:w="100" w:type="dxa"/>
                    <w:bottom w:w="100" w:type="dxa"/>
                    <w:right w:w="100" w:type="dxa"/>
                  </w:tcMar>
                </w:tcPr>
                <w:p w14:paraId="0CFB9BE7" w14:textId="597B1A03" w:rsidR="009840EB" w:rsidRPr="002700DF" w:rsidRDefault="009840EB" w:rsidP="009840EB">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google.com</w:t>
                  </w:r>
                </w:p>
              </w:tc>
              <w:tc>
                <w:tcPr>
                  <w:tcW w:w="993" w:type="dxa"/>
                  <w:shd w:val="clear" w:color="auto" w:fill="auto"/>
                  <w:tcMar>
                    <w:top w:w="100" w:type="dxa"/>
                    <w:left w:w="100" w:type="dxa"/>
                    <w:bottom w:w="100" w:type="dxa"/>
                    <w:right w:w="100" w:type="dxa"/>
                  </w:tcMar>
                </w:tcPr>
                <w:p w14:paraId="2B98A9B0" w14:textId="66B5F884" w:rsidR="009840EB" w:rsidRPr="002700DF" w:rsidRDefault="009840EB" w:rsidP="009840EB">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Obligātās sīkdatnes</w:t>
                  </w:r>
                </w:p>
              </w:tc>
              <w:tc>
                <w:tcPr>
                  <w:tcW w:w="1275" w:type="dxa"/>
                  <w:shd w:val="clear" w:color="auto" w:fill="auto"/>
                  <w:tcMar>
                    <w:top w:w="100" w:type="dxa"/>
                    <w:left w:w="100" w:type="dxa"/>
                    <w:bottom w:w="100" w:type="dxa"/>
                    <w:right w:w="100" w:type="dxa"/>
                  </w:tcMar>
                </w:tcPr>
                <w:p w14:paraId="1AB28454" w14:textId="4E3D43B2" w:rsidR="009840EB" w:rsidRPr="002700DF" w:rsidRDefault="004836B5" w:rsidP="009840EB">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Šī sīkdatne atšķir cilvēkus no botiem.</w:t>
                  </w:r>
                </w:p>
              </w:tc>
              <w:tc>
                <w:tcPr>
                  <w:tcW w:w="709" w:type="dxa"/>
                  <w:shd w:val="clear" w:color="auto" w:fill="auto"/>
                  <w:tcMar>
                    <w:top w:w="100" w:type="dxa"/>
                    <w:left w:w="100" w:type="dxa"/>
                    <w:bottom w:w="100" w:type="dxa"/>
                    <w:right w:w="100" w:type="dxa"/>
                  </w:tcMar>
                </w:tcPr>
                <w:p w14:paraId="4D8B579E" w14:textId="12B17274" w:rsidR="009840EB" w:rsidRPr="002700DF" w:rsidRDefault="009840EB" w:rsidP="009840EB">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HTML</w:t>
                  </w:r>
                </w:p>
              </w:tc>
              <w:tc>
                <w:tcPr>
                  <w:tcW w:w="851" w:type="dxa"/>
                  <w:shd w:val="clear" w:color="auto" w:fill="auto"/>
                  <w:tcMar>
                    <w:top w:w="100" w:type="dxa"/>
                    <w:left w:w="100" w:type="dxa"/>
                    <w:bottom w:w="100" w:type="dxa"/>
                    <w:right w:w="100" w:type="dxa"/>
                  </w:tcMar>
                </w:tcPr>
                <w:p w14:paraId="75AD1EB6" w14:textId="69A12768" w:rsidR="009840EB" w:rsidRPr="002700DF" w:rsidRDefault="004836B5" w:rsidP="009840EB">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Sesijas</w:t>
                  </w:r>
                </w:p>
              </w:tc>
              <w:tc>
                <w:tcPr>
                  <w:tcW w:w="850" w:type="dxa"/>
                </w:tcPr>
                <w:p w14:paraId="763AB22C" w14:textId="3CA7AFD1" w:rsidR="009840EB" w:rsidRPr="00C11DF2" w:rsidRDefault="009840EB" w:rsidP="009840EB">
                  <w:r w:rsidRPr="00C11DF2">
                    <w:rPr>
                      <w:rFonts w:ascii="Times New Roman" w:eastAsia="Times New Roman" w:hAnsi="Times New Roman" w:cs="Times New Roman"/>
                      <w:b/>
                      <w:sz w:val="14"/>
                      <w:szCs w:val="14"/>
                    </w:rPr>
                    <w:t>Session</w:t>
                  </w:r>
                </w:p>
              </w:tc>
            </w:tr>
            <w:tr w:rsidR="004836B5" w:rsidRPr="00C11DF2" w14:paraId="575B775A" w14:textId="0810C6C9" w:rsidTr="009840EB">
              <w:tc>
                <w:tcPr>
                  <w:tcW w:w="986" w:type="dxa"/>
                  <w:shd w:val="clear" w:color="auto" w:fill="auto"/>
                  <w:tcMar>
                    <w:top w:w="100" w:type="dxa"/>
                    <w:left w:w="100" w:type="dxa"/>
                    <w:bottom w:w="100" w:type="dxa"/>
                    <w:right w:w="100" w:type="dxa"/>
                  </w:tcMar>
                </w:tcPr>
                <w:p w14:paraId="510F3450" w14:textId="347CB2A9" w:rsidR="004836B5" w:rsidRPr="00C11DF2" w:rsidRDefault="004836B5" w:rsidP="004836B5">
                  <w:pPr>
                    <w:widowControl w:val="0"/>
                    <w:spacing w:line="240" w:lineRule="auto"/>
                    <w:jc w:val="center"/>
                    <w:rPr>
                      <w:rFonts w:ascii="Times New Roman" w:eastAsia="Times New Roman" w:hAnsi="Times New Roman" w:cs="Times New Roman"/>
                      <w:b/>
                      <w:sz w:val="16"/>
                      <w:szCs w:val="16"/>
                      <w:lang w:val="lv-LV"/>
                    </w:rPr>
                  </w:pPr>
                  <w:r w:rsidRPr="00C11DF2">
                    <w:rPr>
                      <w:rFonts w:ascii="Times New Roman" w:eastAsia="Times New Roman" w:hAnsi="Times New Roman" w:cs="Times New Roman"/>
                      <w:b/>
                      <w:sz w:val="14"/>
                      <w:szCs w:val="14"/>
                      <w:lang w:val="lv-LV"/>
                    </w:rPr>
                    <w:t>rc::c</w:t>
                  </w:r>
                </w:p>
              </w:tc>
              <w:tc>
                <w:tcPr>
                  <w:tcW w:w="709" w:type="dxa"/>
                  <w:shd w:val="clear" w:color="auto" w:fill="auto"/>
                  <w:tcMar>
                    <w:top w:w="100" w:type="dxa"/>
                    <w:left w:w="100" w:type="dxa"/>
                    <w:bottom w:w="100" w:type="dxa"/>
                    <w:right w:w="100" w:type="dxa"/>
                  </w:tcMar>
                </w:tcPr>
                <w:p w14:paraId="4F56D0EE" w14:textId="3305AC39"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google.com</w:t>
                  </w:r>
                </w:p>
              </w:tc>
              <w:tc>
                <w:tcPr>
                  <w:tcW w:w="993" w:type="dxa"/>
                  <w:shd w:val="clear" w:color="auto" w:fill="auto"/>
                  <w:tcMar>
                    <w:top w:w="100" w:type="dxa"/>
                    <w:left w:w="100" w:type="dxa"/>
                    <w:bottom w:w="100" w:type="dxa"/>
                    <w:right w:w="100" w:type="dxa"/>
                  </w:tcMar>
                </w:tcPr>
                <w:p w14:paraId="509A1B91" w14:textId="69FFDC7B"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Obligātās sīkdatnes</w:t>
                  </w:r>
                </w:p>
              </w:tc>
              <w:tc>
                <w:tcPr>
                  <w:tcW w:w="1275" w:type="dxa"/>
                  <w:shd w:val="clear" w:color="auto" w:fill="auto"/>
                  <w:tcMar>
                    <w:top w:w="100" w:type="dxa"/>
                    <w:left w:w="100" w:type="dxa"/>
                    <w:bottom w:w="100" w:type="dxa"/>
                    <w:right w:w="100" w:type="dxa"/>
                  </w:tcMar>
                </w:tcPr>
                <w:p w14:paraId="4320731A" w14:textId="7AD3DC56"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Šī sīkdatne atšķir cilvēkus no botiem.</w:t>
                  </w:r>
                </w:p>
              </w:tc>
              <w:tc>
                <w:tcPr>
                  <w:tcW w:w="709" w:type="dxa"/>
                  <w:shd w:val="clear" w:color="auto" w:fill="auto"/>
                  <w:tcMar>
                    <w:top w:w="100" w:type="dxa"/>
                    <w:left w:w="100" w:type="dxa"/>
                    <w:bottom w:w="100" w:type="dxa"/>
                    <w:right w:w="100" w:type="dxa"/>
                  </w:tcMar>
                </w:tcPr>
                <w:p w14:paraId="4EEC75B9" w14:textId="2CFA1C58"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HTML</w:t>
                  </w:r>
                </w:p>
              </w:tc>
              <w:tc>
                <w:tcPr>
                  <w:tcW w:w="851" w:type="dxa"/>
                  <w:shd w:val="clear" w:color="auto" w:fill="auto"/>
                  <w:tcMar>
                    <w:top w:w="100" w:type="dxa"/>
                    <w:left w:w="100" w:type="dxa"/>
                    <w:bottom w:w="100" w:type="dxa"/>
                    <w:right w:w="100" w:type="dxa"/>
                  </w:tcMar>
                </w:tcPr>
                <w:p w14:paraId="606D2CC5" w14:textId="68ADFBCD"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Sesijas</w:t>
                  </w:r>
                </w:p>
              </w:tc>
              <w:tc>
                <w:tcPr>
                  <w:tcW w:w="850" w:type="dxa"/>
                </w:tcPr>
                <w:p w14:paraId="06A6C90A" w14:textId="53BB9641" w:rsidR="004836B5" w:rsidRPr="00C11DF2" w:rsidRDefault="004836B5" w:rsidP="004836B5">
                  <w:r w:rsidRPr="00C11DF2">
                    <w:rPr>
                      <w:rFonts w:ascii="Times New Roman" w:eastAsia="Times New Roman" w:hAnsi="Times New Roman" w:cs="Times New Roman"/>
                      <w:b/>
                      <w:sz w:val="14"/>
                      <w:szCs w:val="14"/>
                    </w:rPr>
                    <w:t>Session</w:t>
                  </w:r>
                </w:p>
              </w:tc>
            </w:tr>
            <w:tr w:rsidR="004836B5" w:rsidRPr="00C11DF2" w14:paraId="4C770C15" w14:textId="5E802A0E" w:rsidTr="009840EB">
              <w:tc>
                <w:tcPr>
                  <w:tcW w:w="986" w:type="dxa"/>
                  <w:shd w:val="clear" w:color="auto" w:fill="auto"/>
                  <w:tcMar>
                    <w:top w:w="100" w:type="dxa"/>
                    <w:left w:w="100" w:type="dxa"/>
                    <w:bottom w:w="100" w:type="dxa"/>
                    <w:right w:w="100" w:type="dxa"/>
                  </w:tcMar>
                </w:tcPr>
                <w:p w14:paraId="59493BC6" w14:textId="5CF436BC" w:rsidR="004836B5" w:rsidRPr="00C11DF2" w:rsidRDefault="004836B5" w:rsidP="004836B5">
                  <w:pPr>
                    <w:widowControl w:val="0"/>
                    <w:spacing w:line="240" w:lineRule="auto"/>
                    <w:jc w:val="center"/>
                    <w:rPr>
                      <w:rFonts w:ascii="Times New Roman" w:eastAsia="Times New Roman" w:hAnsi="Times New Roman" w:cs="Times New Roman"/>
                      <w:b/>
                      <w:sz w:val="16"/>
                      <w:szCs w:val="16"/>
                      <w:lang w:val="lv-LV"/>
                    </w:rPr>
                  </w:pPr>
                  <w:r w:rsidRPr="00536934">
                    <w:rPr>
                      <w:rFonts w:ascii="Times New Roman" w:eastAsia="Times New Roman" w:hAnsi="Times New Roman" w:cs="Times New Roman"/>
                      <w:b/>
                      <w:sz w:val="14"/>
                      <w:szCs w:val="14"/>
                      <w:lang w:val="lv-LV"/>
                    </w:rPr>
                    <w:t>rc::d-#</w:t>
                  </w:r>
                </w:p>
              </w:tc>
              <w:tc>
                <w:tcPr>
                  <w:tcW w:w="709" w:type="dxa"/>
                  <w:shd w:val="clear" w:color="auto" w:fill="auto"/>
                  <w:tcMar>
                    <w:top w:w="100" w:type="dxa"/>
                    <w:left w:w="100" w:type="dxa"/>
                    <w:bottom w:w="100" w:type="dxa"/>
                    <w:right w:w="100" w:type="dxa"/>
                  </w:tcMar>
                </w:tcPr>
                <w:p w14:paraId="6986F9A3" w14:textId="22F23372"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google.com</w:t>
                  </w:r>
                </w:p>
              </w:tc>
              <w:tc>
                <w:tcPr>
                  <w:tcW w:w="993" w:type="dxa"/>
                  <w:shd w:val="clear" w:color="auto" w:fill="auto"/>
                  <w:tcMar>
                    <w:top w:w="100" w:type="dxa"/>
                    <w:left w:w="100" w:type="dxa"/>
                    <w:bottom w:w="100" w:type="dxa"/>
                    <w:right w:w="100" w:type="dxa"/>
                  </w:tcMar>
                </w:tcPr>
                <w:p w14:paraId="7A23D2D4" w14:textId="60C18B6A"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Obligātās sīkdatnes</w:t>
                  </w:r>
                </w:p>
              </w:tc>
              <w:tc>
                <w:tcPr>
                  <w:tcW w:w="1275" w:type="dxa"/>
                  <w:shd w:val="clear" w:color="auto" w:fill="auto"/>
                  <w:tcMar>
                    <w:top w:w="100" w:type="dxa"/>
                    <w:left w:w="100" w:type="dxa"/>
                    <w:bottom w:w="100" w:type="dxa"/>
                    <w:right w:w="100" w:type="dxa"/>
                  </w:tcMar>
                </w:tcPr>
                <w:p w14:paraId="4B5C0F71" w14:textId="46D05332"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Šī sīkdatne atšķir cilvēkus no botiem.</w:t>
                  </w:r>
                </w:p>
              </w:tc>
              <w:tc>
                <w:tcPr>
                  <w:tcW w:w="709" w:type="dxa"/>
                  <w:shd w:val="clear" w:color="auto" w:fill="auto"/>
                  <w:tcMar>
                    <w:top w:w="100" w:type="dxa"/>
                    <w:left w:w="100" w:type="dxa"/>
                    <w:bottom w:w="100" w:type="dxa"/>
                    <w:right w:w="100" w:type="dxa"/>
                  </w:tcMar>
                </w:tcPr>
                <w:p w14:paraId="25C948C8" w14:textId="1BDDEE35"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HTML</w:t>
                  </w:r>
                </w:p>
              </w:tc>
              <w:tc>
                <w:tcPr>
                  <w:tcW w:w="851" w:type="dxa"/>
                  <w:shd w:val="clear" w:color="auto" w:fill="auto"/>
                  <w:tcMar>
                    <w:top w:w="100" w:type="dxa"/>
                    <w:left w:w="100" w:type="dxa"/>
                    <w:bottom w:w="100" w:type="dxa"/>
                    <w:right w:w="100" w:type="dxa"/>
                  </w:tcMar>
                </w:tcPr>
                <w:p w14:paraId="35F9D542" w14:textId="22A9EA7B"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Pastāvīga</w:t>
                  </w:r>
                </w:p>
              </w:tc>
              <w:tc>
                <w:tcPr>
                  <w:tcW w:w="850" w:type="dxa"/>
                </w:tcPr>
                <w:p w14:paraId="75DA513F" w14:textId="10E77DC7" w:rsidR="004836B5" w:rsidRPr="00C11DF2" w:rsidRDefault="004836B5" w:rsidP="004836B5">
                  <w:r w:rsidRPr="00536934">
                    <w:rPr>
                      <w:rFonts w:ascii="Times New Roman" w:eastAsia="Times New Roman" w:hAnsi="Times New Roman" w:cs="Times New Roman"/>
                      <w:b/>
                      <w:sz w:val="14"/>
                      <w:szCs w:val="14"/>
                    </w:rPr>
                    <w:t>Persistent</w:t>
                  </w:r>
                </w:p>
              </w:tc>
            </w:tr>
            <w:tr w:rsidR="004836B5" w:rsidRPr="00C11DF2" w14:paraId="287537FE" w14:textId="1BD0FCC8" w:rsidTr="009840EB">
              <w:tc>
                <w:tcPr>
                  <w:tcW w:w="986" w:type="dxa"/>
                  <w:shd w:val="clear" w:color="auto" w:fill="auto"/>
                  <w:tcMar>
                    <w:top w:w="100" w:type="dxa"/>
                    <w:left w:w="100" w:type="dxa"/>
                    <w:bottom w:w="100" w:type="dxa"/>
                    <w:right w:w="100" w:type="dxa"/>
                  </w:tcMar>
                </w:tcPr>
                <w:p w14:paraId="766954D9" w14:textId="02466200" w:rsidR="004836B5" w:rsidRPr="00C11DF2" w:rsidRDefault="004836B5" w:rsidP="004836B5">
                  <w:pPr>
                    <w:widowControl w:val="0"/>
                    <w:spacing w:line="240" w:lineRule="auto"/>
                    <w:jc w:val="center"/>
                    <w:rPr>
                      <w:rFonts w:ascii="Times New Roman" w:eastAsia="Times New Roman" w:hAnsi="Times New Roman" w:cs="Times New Roman"/>
                      <w:b/>
                      <w:sz w:val="16"/>
                      <w:szCs w:val="16"/>
                      <w:lang w:val="lv-LV"/>
                    </w:rPr>
                  </w:pPr>
                  <w:r w:rsidRPr="00536934">
                    <w:rPr>
                      <w:rFonts w:ascii="Times New Roman" w:eastAsia="Times New Roman" w:hAnsi="Times New Roman" w:cs="Times New Roman"/>
                      <w:b/>
                      <w:sz w:val="14"/>
                      <w:szCs w:val="14"/>
                      <w:lang w:val="lv-LV"/>
                    </w:rPr>
                    <w:t>XSRF-TOKEN</w:t>
                  </w:r>
                </w:p>
              </w:tc>
              <w:tc>
                <w:tcPr>
                  <w:tcW w:w="709" w:type="dxa"/>
                  <w:shd w:val="clear" w:color="auto" w:fill="auto"/>
                  <w:tcMar>
                    <w:top w:w="100" w:type="dxa"/>
                    <w:left w:w="100" w:type="dxa"/>
                    <w:bottom w:w="100" w:type="dxa"/>
                    <w:right w:w="100" w:type="dxa"/>
                  </w:tcMar>
                </w:tcPr>
                <w:p w14:paraId="41E8F448" w14:textId="2F978B3C"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ccfbaltija.com</w:t>
                  </w:r>
                </w:p>
              </w:tc>
              <w:tc>
                <w:tcPr>
                  <w:tcW w:w="993" w:type="dxa"/>
                  <w:shd w:val="clear" w:color="auto" w:fill="auto"/>
                  <w:tcMar>
                    <w:top w:w="100" w:type="dxa"/>
                    <w:left w:w="100" w:type="dxa"/>
                    <w:bottom w:w="100" w:type="dxa"/>
                    <w:right w:w="100" w:type="dxa"/>
                  </w:tcMar>
                </w:tcPr>
                <w:p w14:paraId="20F033EB" w14:textId="49ED9A72"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Obligātās sīkdatnes</w:t>
                  </w:r>
                </w:p>
              </w:tc>
              <w:tc>
                <w:tcPr>
                  <w:tcW w:w="1275" w:type="dxa"/>
                  <w:shd w:val="clear" w:color="auto" w:fill="auto"/>
                  <w:tcMar>
                    <w:top w:w="100" w:type="dxa"/>
                    <w:left w:w="100" w:type="dxa"/>
                    <w:bottom w:w="100" w:type="dxa"/>
                    <w:right w:w="100" w:type="dxa"/>
                  </w:tcMar>
                </w:tcPr>
                <w:p w14:paraId="3A0475F8" w14:textId="64DD17CC"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Nodrošina vietnes apmeklētāju drošību, novērošot citu vietņu pieprasījumus. Šī sīkdatne ie nepieciešaa, lai nodrošinātu drošību pašai vietne un arī vietnes apmeklētājam.</w:t>
                  </w:r>
                </w:p>
              </w:tc>
              <w:tc>
                <w:tcPr>
                  <w:tcW w:w="709" w:type="dxa"/>
                  <w:shd w:val="clear" w:color="auto" w:fill="auto"/>
                  <w:tcMar>
                    <w:top w:w="100" w:type="dxa"/>
                    <w:left w:w="100" w:type="dxa"/>
                    <w:bottom w:w="100" w:type="dxa"/>
                    <w:right w:w="100" w:type="dxa"/>
                  </w:tcMar>
                </w:tcPr>
                <w:p w14:paraId="582E7C64" w14:textId="119FF215"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HTTP</w:t>
                  </w:r>
                </w:p>
              </w:tc>
              <w:tc>
                <w:tcPr>
                  <w:tcW w:w="851" w:type="dxa"/>
                  <w:shd w:val="clear" w:color="auto" w:fill="auto"/>
                  <w:tcMar>
                    <w:top w:w="100" w:type="dxa"/>
                    <w:left w:w="100" w:type="dxa"/>
                    <w:bottom w:w="100" w:type="dxa"/>
                    <w:right w:w="100" w:type="dxa"/>
                  </w:tcMar>
                </w:tcPr>
                <w:p w14:paraId="0A66E53E" w14:textId="584B0994"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1 d</w:t>
                  </w:r>
                  <w:r w:rsidRPr="002700DF">
                    <w:rPr>
                      <w:rFonts w:ascii="Times New Roman" w:eastAsia="Times New Roman" w:hAnsi="Times New Roman" w:cs="Times New Roman"/>
                      <w:b/>
                      <w:sz w:val="14"/>
                      <w:szCs w:val="14"/>
                      <w:lang w:val="lv-LV"/>
                    </w:rPr>
                    <w:t>iena</w:t>
                  </w:r>
                </w:p>
              </w:tc>
              <w:tc>
                <w:tcPr>
                  <w:tcW w:w="850" w:type="dxa"/>
                </w:tcPr>
                <w:p w14:paraId="3B7E550E" w14:textId="6307EF21" w:rsidR="004836B5" w:rsidRPr="00C11DF2" w:rsidRDefault="004836B5" w:rsidP="004836B5">
                  <w:r w:rsidRPr="00536934">
                    <w:rPr>
                      <w:rFonts w:ascii="Times New Roman" w:eastAsia="Times New Roman" w:hAnsi="Times New Roman" w:cs="Times New Roman"/>
                      <w:b/>
                      <w:sz w:val="14"/>
                      <w:szCs w:val="14"/>
                    </w:rPr>
                    <w:t>1 day</w:t>
                  </w:r>
                </w:p>
              </w:tc>
            </w:tr>
            <w:tr w:rsidR="004836B5" w:rsidRPr="00C11DF2" w14:paraId="72AD8111" w14:textId="426DADAA" w:rsidTr="009840EB">
              <w:tc>
                <w:tcPr>
                  <w:tcW w:w="986" w:type="dxa"/>
                  <w:shd w:val="clear" w:color="auto" w:fill="auto"/>
                  <w:tcMar>
                    <w:top w:w="100" w:type="dxa"/>
                    <w:left w:w="100" w:type="dxa"/>
                    <w:bottom w:w="100" w:type="dxa"/>
                    <w:right w:w="100" w:type="dxa"/>
                  </w:tcMar>
                </w:tcPr>
                <w:p w14:paraId="33F1D527" w14:textId="7C68502D" w:rsidR="004836B5" w:rsidRPr="00C11DF2" w:rsidRDefault="004836B5" w:rsidP="004836B5">
                  <w:pPr>
                    <w:widowControl w:val="0"/>
                    <w:spacing w:line="240" w:lineRule="auto"/>
                    <w:jc w:val="center"/>
                    <w:rPr>
                      <w:rFonts w:ascii="Times New Roman" w:eastAsia="Times New Roman" w:hAnsi="Times New Roman" w:cs="Times New Roman"/>
                      <w:b/>
                      <w:sz w:val="16"/>
                      <w:szCs w:val="16"/>
                      <w:lang w:val="lv-LV"/>
                    </w:rPr>
                  </w:pPr>
                  <w:r w:rsidRPr="00536934">
                    <w:rPr>
                      <w:rFonts w:ascii="Times New Roman" w:eastAsia="Times New Roman" w:hAnsi="Times New Roman" w:cs="Times New Roman"/>
                      <w:b/>
                      <w:sz w:val="14"/>
                      <w:szCs w:val="14"/>
                      <w:lang w:val="lv-LV"/>
                    </w:rPr>
                    <w:t>_ga</w:t>
                  </w:r>
                </w:p>
              </w:tc>
              <w:tc>
                <w:tcPr>
                  <w:tcW w:w="709" w:type="dxa"/>
                  <w:shd w:val="clear" w:color="auto" w:fill="auto"/>
                  <w:tcMar>
                    <w:top w:w="100" w:type="dxa"/>
                    <w:left w:w="100" w:type="dxa"/>
                    <w:bottom w:w="100" w:type="dxa"/>
                    <w:right w:w="100" w:type="dxa"/>
                  </w:tcMar>
                </w:tcPr>
                <w:p w14:paraId="5F8B16C0" w14:textId="3D3CEE37"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ccfbaltija.com</w:t>
                  </w:r>
                </w:p>
              </w:tc>
              <w:tc>
                <w:tcPr>
                  <w:tcW w:w="993" w:type="dxa"/>
                  <w:shd w:val="clear" w:color="auto" w:fill="auto"/>
                  <w:tcMar>
                    <w:top w:w="100" w:type="dxa"/>
                    <w:left w:w="100" w:type="dxa"/>
                    <w:bottom w:w="100" w:type="dxa"/>
                    <w:right w:w="100" w:type="dxa"/>
                  </w:tcMar>
                </w:tcPr>
                <w:p w14:paraId="75F4BEEE" w14:textId="1E08B4A4"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Staitsikas sīkdatnes</w:t>
                  </w:r>
                </w:p>
              </w:tc>
              <w:tc>
                <w:tcPr>
                  <w:tcW w:w="1275" w:type="dxa"/>
                  <w:shd w:val="clear" w:color="auto" w:fill="auto"/>
                  <w:tcMar>
                    <w:top w:w="100" w:type="dxa"/>
                    <w:left w:w="100" w:type="dxa"/>
                    <w:bottom w:w="100" w:type="dxa"/>
                    <w:right w:w="100" w:type="dxa"/>
                  </w:tcMar>
                </w:tcPr>
                <w:p w14:paraId="494DA1FA" w14:textId="3CAB2812"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Reģistrē unikālu ID, kas tiek izmantots, lai ģenerētu statistiku par lietotāja paradumiem un darbībām vietnē</w:t>
                  </w:r>
                  <w:r w:rsidRPr="002700DF">
                    <w:rPr>
                      <w:rFonts w:ascii="Times New Roman" w:eastAsia="Times New Roman" w:hAnsi="Times New Roman" w:cs="Times New Roman"/>
                      <w:b/>
                      <w:sz w:val="14"/>
                      <w:szCs w:val="14"/>
                      <w:lang w:val="lv-LV"/>
                    </w:rPr>
                    <w:t>.</w:t>
                  </w:r>
                </w:p>
              </w:tc>
              <w:tc>
                <w:tcPr>
                  <w:tcW w:w="709" w:type="dxa"/>
                  <w:shd w:val="clear" w:color="auto" w:fill="auto"/>
                  <w:tcMar>
                    <w:top w:w="100" w:type="dxa"/>
                    <w:left w:w="100" w:type="dxa"/>
                    <w:bottom w:w="100" w:type="dxa"/>
                    <w:right w:w="100" w:type="dxa"/>
                  </w:tcMar>
                </w:tcPr>
                <w:p w14:paraId="424BD4DA" w14:textId="2068D846"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HTTP</w:t>
                  </w:r>
                </w:p>
              </w:tc>
              <w:tc>
                <w:tcPr>
                  <w:tcW w:w="851" w:type="dxa"/>
                  <w:shd w:val="clear" w:color="auto" w:fill="auto"/>
                  <w:tcMar>
                    <w:top w:w="100" w:type="dxa"/>
                    <w:left w:w="100" w:type="dxa"/>
                    <w:bottom w:w="100" w:type="dxa"/>
                    <w:right w:w="100" w:type="dxa"/>
                  </w:tcMar>
                </w:tcPr>
                <w:p w14:paraId="723191A6" w14:textId="6B90CFC6" w:rsidR="004836B5" w:rsidRPr="00C11DF2" w:rsidRDefault="004836B5" w:rsidP="004836B5">
                  <w:pPr>
                    <w:widowControl w:val="0"/>
                    <w:spacing w:line="240" w:lineRule="auto"/>
                    <w:jc w:val="center"/>
                    <w:rPr>
                      <w:rFonts w:ascii="Times New Roman" w:eastAsia="Times New Roman" w:hAnsi="Times New Roman" w:cs="Times New Roman"/>
                      <w:b/>
                      <w:sz w:val="14"/>
                      <w:szCs w:val="14"/>
                      <w:lang w:val="lv-LV"/>
                    </w:rPr>
                  </w:pPr>
                  <w:r w:rsidRPr="00536934">
                    <w:rPr>
                      <w:rFonts w:ascii="Times New Roman" w:eastAsia="Times New Roman" w:hAnsi="Times New Roman" w:cs="Times New Roman"/>
                      <w:b/>
                      <w:sz w:val="14"/>
                      <w:szCs w:val="14"/>
                    </w:rPr>
                    <w:t xml:space="preserve">2 </w:t>
                  </w:r>
                  <w:r>
                    <w:rPr>
                      <w:rFonts w:ascii="Times New Roman" w:eastAsia="Times New Roman" w:hAnsi="Times New Roman" w:cs="Times New Roman"/>
                      <w:b/>
                      <w:sz w:val="14"/>
                      <w:szCs w:val="14"/>
                    </w:rPr>
                    <w:t>gadi</w:t>
                  </w:r>
                </w:p>
              </w:tc>
              <w:tc>
                <w:tcPr>
                  <w:tcW w:w="850" w:type="dxa"/>
                </w:tcPr>
                <w:p w14:paraId="04AC2316" w14:textId="0D115F93" w:rsidR="004836B5" w:rsidRPr="00C11DF2" w:rsidRDefault="004836B5" w:rsidP="004836B5">
                  <w:r w:rsidRPr="00536934">
                    <w:rPr>
                      <w:rFonts w:ascii="Times New Roman" w:eastAsia="Times New Roman" w:hAnsi="Times New Roman" w:cs="Times New Roman"/>
                      <w:b/>
                      <w:sz w:val="14"/>
                      <w:szCs w:val="14"/>
                    </w:rPr>
                    <w:t>2 years</w:t>
                  </w:r>
                </w:p>
              </w:tc>
            </w:tr>
            <w:tr w:rsidR="004836B5" w:rsidRPr="00C11DF2" w14:paraId="7B28C8E4" w14:textId="6E8C43B8" w:rsidTr="009840EB">
              <w:tc>
                <w:tcPr>
                  <w:tcW w:w="986" w:type="dxa"/>
                  <w:shd w:val="clear" w:color="auto" w:fill="auto"/>
                  <w:tcMar>
                    <w:top w:w="100" w:type="dxa"/>
                    <w:left w:w="100" w:type="dxa"/>
                    <w:bottom w:w="100" w:type="dxa"/>
                    <w:right w:w="100" w:type="dxa"/>
                  </w:tcMar>
                </w:tcPr>
                <w:p w14:paraId="053D5B72" w14:textId="70B5EE43" w:rsidR="004836B5" w:rsidRPr="00C11DF2" w:rsidRDefault="004836B5" w:rsidP="004836B5">
                  <w:pPr>
                    <w:widowControl w:val="0"/>
                    <w:spacing w:line="240" w:lineRule="auto"/>
                    <w:jc w:val="center"/>
                    <w:rPr>
                      <w:rFonts w:ascii="Times New Roman" w:eastAsia="Times New Roman" w:hAnsi="Times New Roman" w:cs="Times New Roman"/>
                      <w:b/>
                      <w:sz w:val="16"/>
                      <w:szCs w:val="16"/>
                      <w:lang w:val="lv-LV"/>
                    </w:rPr>
                  </w:pPr>
                  <w:r w:rsidRPr="00536934">
                    <w:rPr>
                      <w:rFonts w:ascii="Times New Roman" w:eastAsia="Times New Roman" w:hAnsi="Times New Roman" w:cs="Times New Roman"/>
                      <w:b/>
                      <w:sz w:val="14"/>
                      <w:szCs w:val="14"/>
                      <w:lang w:val="lv-LV"/>
                    </w:rPr>
                    <w:t>_ga_#</w:t>
                  </w:r>
                </w:p>
              </w:tc>
              <w:tc>
                <w:tcPr>
                  <w:tcW w:w="709" w:type="dxa"/>
                  <w:shd w:val="clear" w:color="auto" w:fill="auto"/>
                  <w:tcMar>
                    <w:top w:w="100" w:type="dxa"/>
                    <w:left w:w="100" w:type="dxa"/>
                    <w:bottom w:w="100" w:type="dxa"/>
                    <w:right w:w="100" w:type="dxa"/>
                  </w:tcMar>
                </w:tcPr>
                <w:p w14:paraId="1DE9D80B" w14:textId="3FD7C2D4"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ccfbaltija.com</w:t>
                  </w:r>
                </w:p>
              </w:tc>
              <w:tc>
                <w:tcPr>
                  <w:tcW w:w="993" w:type="dxa"/>
                  <w:shd w:val="clear" w:color="auto" w:fill="auto"/>
                  <w:tcMar>
                    <w:top w:w="100" w:type="dxa"/>
                    <w:left w:w="100" w:type="dxa"/>
                    <w:bottom w:w="100" w:type="dxa"/>
                    <w:right w:w="100" w:type="dxa"/>
                  </w:tcMar>
                </w:tcPr>
                <w:p w14:paraId="2F11D73E" w14:textId="4063FF19"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Staitsikas sīkdatnes</w:t>
                  </w:r>
                </w:p>
              </w:tc>
              <w:tc>
                <w:tcPr>
                  <w:tcW w:w="1275" w:type="dxa"/>
                  <w:shd w:val="clear" w:color="auto" w:fill="auto"/>
                  <w:tcMar>
                    <w:top w:w="100" w:type="dxa"/>
                    <w:left w:w="100" w:type="dxa"/>
                    <w:bottom w:w="100" w:type="dxa"/>
                    <w:right w:w="100" w:type="dxa"/>
                  </w:tcMar>
                </w:tcPr>
                <w:p w14:paraId="5A7B36AB" w14:textId="77D29B8D"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 xml:space="preserve">Izmanto Google Analytics, lai ievāktu datus par to, cik reizes lietotājs apmeklējis vietni, kā arī datus par to, kad pēdējo reizi tika apmeklēta vietne un, kad pirmo reizi tikusi apmeklēta vietne. </w:t>
                  </w:r>
                </w:p>
              </w:tc>
              <w:tc>
                <w:tcPr>
                  <w:tcW w:w="709" w:type="dxa"/>
                  <w:shd w:val="clear" w:color="auto" w:fill="auto"/>
                  <w:tcMar>
                    <w:top w:w="100" w:type="dxa"/>
                    <w:left w:w="100" w:type="dxa"/>
                    <w:bottom w:w="100" w:type="dxa"/>
                    <w:right w:w="100" w:type="dxa"/>
                  </w:tcMar>
                </w:tcPr>
                <w:p w14:paraId="43ED3375" w14:textId="39A05B31" w:rsidR="004836B5" w:rsidRPr="002700DF" w:rsidRDefault="004836B5" w:rsidP="004836B5">
                  <w:pPr>
                    <w:widowControl w:val="0"/>
                    <w:spacing w:line="240" w:lineRule="auto"/>
                    <w:jc w:val="center"/>
                    <w:rPr>
                      <w:rFonts w:ascii="Times New Roman" w:eastAsia="Times New Roman" w:hAnsi="Times New Roman" w:cs="Times New Roman"/>
                      <w:b/>
                      <w:sz w:val="14"/>
                      <w:szCs w:val="14"/>
                      <w:lang w:val="lv-LV"/>
                    </w:rPr>
                  </w:pPr>
                  <w:r w:rsidRPr="002700DF">
                    <w:rPr>
                      <w:rFonts w:ascii="Times New Roman" w:eastAsia="Times New Roman" w:hAnsi="Times New Roman" w:cs="Times New Roman"/>
                      <w:b/>
                      <w:sz w:val="14"/>
                      <w:szCs w:val="14"/>
                      <w:lang w:val="lv-LV"/>
                    </w:rPr>
                    <w:t>HTTP</w:t>
                  </w:r>
                </w:p>
              </w:tc>
              <w:tc>
                <w:tcPr>
                  <w:tcW w:w="851" w:type="dxa"/>
                  <w:shd w:val="clear" w:color="auto" w:fill="auto"/>
                  <w:tcMar>
                    <w:top w:w="100" w:type="dxa"/>
                    <w:left w:w="100" w:type="dxa"/>
                    <w:bottom w:w="100" w:type="dxa"/>
                    <w:right w:w="100" w:type="dxa"/>
                  </w:tcMar>
                </w:tcPr>
                <w:p w14:paraId="7DDBFA93" w14:textId="2278D35F" w:rsidR="004836B5" w:rsidRPr="00C11DF2" w:rsidRDefault="004836B5" w:rsidP="004836B5">
                  <w:pPr>
                    <w:widowControl w:val="0"/>
                    <w:spacing w:line="240" w:lineRule="auto"/>
                    <w:jc w:val="center"/>
                    <w:rPr>
                      <w:rFonts w:ascii="Times New Roman" w:eastAsia="Times New Roman" w:hAnsi="Times New Roman" w:cs="Times New Roman"/>
                      <w:b/>
                      <w:sz w:val="14"/>
                      <w:szCs w:val="14"/>
                      <w:lang w:val="lv-LV"/>
                    </w:rPr>
                  </w:pPr>
                  <w:r w:rsidRPr="00536934">
                    <w:rPr>
                      <w:rFonts w:ascii="Times New Roman" w:eastAsia="Times New Roman" w:hAnsi="Times New Roman" w:cs="Times New Roman"/>
                      <w:b/>
                      <w:sz w:val="14"/>
                      <w:szCs w:val="14"/>
                    </w:rPr>
                    <w:t xml:space="preserve">2 </w:t>
                  </w:r>
                  <w:r>
                    <w:rPr>
                      <w:rFonts w:ascii="Times New Roman" w:eastAsia="Times New Roman" w:hAnsi="Times New Roman" w:cs="Times New Roman"/>
                      <w:b/>
                      <w:sz w:val="14"/>
                      <w:szCs w:val="14"/>
                    </w:rPr>
                    <w:t>gadi</w:t>
                  </w:r>
                </w:p>
              </w:tc>
              <w:tc>
                <w:tcPr>
                  <w:tcW w:w="850" w:type="dxa"/>
                </w:tcPr>
                <w:p w14:paraId="160EE853" w14:textId="0AD05FF2" w:rsidR="004836B5" w:rsidRPr="00C11DF2" w:rsidRDefault="004836B5" w:rsidP="004836B5">
                  <w:r w:rsidRPr="00536934">
                    <w:rPr>
                      <w:rFonts w:ascii="Times New Roman" w:eastAsia="Times New Roman" w:hAnsi="Times New Roman" w:cs="Times New Roman"/>
                      <w:b/>
                      <w:sz w:val="14"/>
                      <w:szCs w:val="14"/>
                    </w:rPr>
                    <w:t>2 years</w:t>
                  </w:r>
                </w:p>
              </w:tc>
            </w:tr>
            <w:tr w:rsidR="004836B5" w:rsidRPr="00C11DF2" w14:paraId="0209BD3E" w14:textId="76FD6B07" w:rsidTr="009840EB">
              <w:tc>
                <w:tcPr>
                  <w:tcW w:w="986" w:type="dxa"/>
                  <w:shd w:val="clear" w:color="auto" w:fill="auto"/>
                  <w:tcMar>
                    <w:top w:w="100" w:type="dxa"/>
                    <w:left w:w="100" w:type="dxa"/>
                    <w:bottom w:w="100" w:type="dxa"/>
                    <w:right w:w="100" w:type="dxa"/>
                  </w:tcMar>
                </w:tcPr>
                <w:p w14:paraId="15AF7D2E" w14:textId="5070915F" w:rsidR="004836B5" w:rsidRPr="00C11DF2" w:rsidRDefault="004836B5" w:rsidP="004836B5">
                  <w:pPr>
                    <w:widowControl w:val="0"/>
                    <w:spacing w:line="240" w:lineRule="auto"/>
                    <w:jc w:val="center"/>
                    <w:rPr>
                      <w:rFonts w:ascii="Times New Roman" w:eastAsia="Times New Roman" w:hAnsi="Times New Roman" w:cs="Times New Roman"/>
                      <w:b/>
                      <w:sz w:val="16"/>
                      <w:szCs w:val="16"/>
                      <w:lang w:val="lv-LV"/>
                    </w:rPr>
                  </w:pPr>
                  <w:r w:rsidRPr="009840EB">
                    <w:rPr>
                      <w:rFonts w:ascii="Times New Roman" w:eastAsia="Times New Roman" w:hAnsi="Times New Roman" w:cs="Times New Roman"/>
                      <w:b/>
                      <w:sz w:val="14"/>
                      <w:szCs w:val="14"/>
                      <w:lang w:val="lv-LV"/>
                    </w:rPr>
                    <w:t>ccf_baltijasession</w:t>
                  </w:r>
                </w:p>
              </w:tc>
              <w:tc>
                <w:tcPr>
                  <w:tcW w:w="709" w:type="dxa"/>
                  <w:shd w:val="clear" w:color="auto" w:fill="auto"/>
                  <w:tcMar>
                    <w:top w:w="100" w:type="dxa"/>
                    <w:left w:w="100" w:type="dxa"/>
                    <w:bottom w:w="100" w:type="dxa"/>
                    <w:right w:w="100" w:type="dxa"/>
                  </w:tcMar>
                </w:tcPr>
                <w:p w14:paraId="0861FA26" w14:textId="6AA730BF" w:rsidR="004836B5" w:rsidRDefault="004836B5" w:rsidP="004836B5">
                  <w:pPr>
                    <w:widowControl w:val="0"/>
                    <w:spacing w:line="240" w:lineRule="auto"/>
                    <w:jc w:val="center"/>
                    <w:rPr>
                      <w:rFonts w:ascii="Times New Roman" w:eastAsia="Times New Roman" w:hAnsi="Times New Roman" w:cs="Times New Roman"/>
                      <w:b/>
                      <w:sz w:val="14"/>
                      <w:szCs w:val="14"/>
                      <w:lang w:val="lv-LV"/>
                    </w:rPr>
                  </w:pPr>
                  <w:r w:rsidRPr="009840EB">
                    <w:rPr>
                      <w:rFonts w:ascii="Times New Roman" w:eastAsia="Times New Roman" w:hAnsi="Times New Roman" w:cs="Times New Roman"/>
                      <w:b/>
                      <w:sz w:val="14"/>
                      <w:szCs w:val="14"/>
                    </w:rPr>
                    <w:t>ccfbaltija.com</w:t>
                  </w:r>
                </w:p>
              </w:tc>
              <w:tc>
                <w:tcPr>
                  <w:tcW w:w="993" w:type="dxa"/>
                  <w:shd w:val="clear" w:color="auto" w:fill="auto"/>
                  <w:tcMar>
                    <w:top w:w="100" w:type="dxa"/>
                    <w:left w:w="100" w:type="dxa"/>
                    <w:bottom w:w="100" w:type="dxa"/>
                    <w:right w:w="100" w:type="dxa"/>
                  </w:tcMar>
                </w:tcPr>
                <w:p w14:paraId="31C62C44" w14:textId="1F5ACA84" w:rsidR="004836B5" w:rsidRPr="00C11DF2" w:rsidRDefault="004836B5" w:rsidP="004836B5">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1275" w:type="dxa"/>
                  <w:shd w:val="clear" w:color="auto" w:fill="auto"/>
                  <w:tcMar>
                    <w:top w:w="100" w:type="dxa"/>
                    <w:left w:w="100" w:type="dxa"/>
                    <w:bottom w:w="100" w:type="dxa"/>
                    <w:right w:w="100" w:type="dxa"/>
                  </w:tcMar>
                </w:tcPr>
                <w:p w14:paraId="1A9D09D7" w14:textId="27ACE78F" w:rsidR="004836B5" w:rsidRDefault="004836B5" w:rsidP="004836B5">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709" w:type="dxa"/>
                  <w:shd w:val="clear" w:color="auto" w:fill="auto"/>
                  <w:tcMar>
                    <w:top w:w="100" w:type="dxa"/>
                    <w:left w:w="100" w:type="dxa"/>
                    <w:bottom w:w="100" w:type="dxa"/>
                    <w:right w:w="100" w:type="dxa"/>
                  </w:tcMar>
                </w:tcPr>
                <w:p w14:paraId="158F4E7B" w14:textId="32D4484C" w:rsidR="004836B5" w:rsidRPr="00C11DF2" w:rsidRDefault="004836B5" w:rsidP="004836B5">
                  <w:pPr>
                    <w:widowControl w:val="0"/>
                    <w:spacing w:line="240" w:lineRule="auto"/>
                    <w:jc w:val="center"/>
                    <w:rPr>
                      <w:rFonts w:ascii="Times New Roman" w:eastAsia="Times New Roman" w:hAnsi="Times New Roman" w:cs="Times New Roman"/>
                      <w:b/>
                      <w:sz w:val="14"/>
                      <w:szCs w:val="14"/>
                    </w:rPr>
                  </w:pPr>
                  <w:r w:rsidRPr="009840EB">
                    <w:rPr>
                      <w:rFonts w:ascii="Times New Roman" w:eastAsia="Times New Roman" w:hAnsi="Times New Roman" w:cs="Times New Roman"/>
                      <w:b/>
                      <w:sz w:val="14"/>
                      <w:szCs w:val="14"/>
                      <w:lang w:val="lv-LV"/>
                    </w:rPr>
                    <w:t>HTTP</w:t>
                  </w:r>
                </w:p>
              </w:tc>
              <w:tc>
                <w:tcPr>
                  <w:tcW w:w="851" w:type="dxa"/>
                  <w:shd w:val="clear" w:color="auto" w:fill="auto"/>
                  <w:tcMar>
                    <w:top w:w="100" w:type="dxa"/>
                    <w:left w:w="100" w:type="dxa"/>
                    <w:bottom w:w="100" w:type="dxa"/>
                    <w:right w:w="100" w:type="dxa"/>
                  </w:tcMar>
                </w:tcPr>
                <w:p w14:paraId="35C28233" w14:textId="235865A7" w:rsidR="004836B5" w:rsidRPr="00C11DF2" w:rsidRDefault="004836B5" w:rsidP="004836B5">
                  <w:pPr>
                    <w:widowControl w:val="0"/>
                    <w:spacing w:line="240" w:lineRule="auto"/>
                    <w:jc w:val="center"/>
                    <w:rPr>
                      <w:rFonts w:ascii="Times New Roman" w:eastAsia="Times New Roman" w:hAnsi="Times New Roman" w:cs="Times New Roman"/>
                      <w:b/>
                      <w:sz w:val="14"/>
                      <w:szCs w:val="14"/>
                      <w:lang w:val="lv-LV"/>
                    </w:rPr>
                  </w:pPr>
                  <w:r w:rsidRPr="00536934">
                    <w:rPr>
                      <w:rFonts w:ascii="Times New Roman" w:eastAsia="Times New Roman" w:hAnsi="Times New Roman" w:cs="Times New Roman"/>
                      <w:b/>
                      <w:sz w:val="14"/>
                      <w:szCs w:val="14"/>
                    </w:rPr>
                    <w:t xml:space="preserve">1 </w:t>
                  </w:r>
                  <w:proofErr w:type="spellStart"/>
                  <w:r w:rsidRPr="00536934">
                    <w:rPr>
                      <w:rFonts w:ascii="Times New Roman" w:eastAsia="Times New Roman" w:hAnsi="Times New Roman" w:cs="Times New Roman"/>
                      <w:b/>
                      <w:sz w:val="14"/>
                      <w:szCs w:val="14"/>
                    </w:rPr>
                    <w:t>d</w:t>
                  </w:r>
                  <w:r>
                    <w:rPr>
                      <w:rFonts w:ascii="Times New Roman" w:eastAsia="Times New Roman" w:hAnsi="Times New Roman" w:cs="Times New Roman"/>
                      <w:b/>
                      <w:sz w:val="14"/>
                      <w:szCs w:val="14"/>
                    </w:rPr>
                    <w:t>iena</w:t>
                  </w:r>
                  <w:proofErr w:type="spellEnd"/>
                </w:p>
              </w:tc>
              <w:tc>
                <w:tcPr>
                  <w:tcW w:w="850" w:type="dxa"/>
                </w:tcPr>
                <w:p w14:paraId="72FFDA82" w14:textId="3EF9B4A6" w:rsidR="004836B5" w:rsidRPr="00C11DF2" w:rsidRDefault="004836B5" w:rsidP="004836B5">
                  <w:r w:rsidRPr="009840EB">
                    <w:rPr>
                      <w:rFonts w:ascii="Times New Roman" w:eastAsia="Times New Roman" w:hAnsi="Times New Roman" w:cs="Times New Roman"/>
                      <w:b/>
                      <w:sz w:val="14"/>
                      <w:szCs w:val="14"/>
                    </w:rPr>
                    <w:t>1 day</w:t>
                  </w:r>
                </w:p>
              </w:tc>
            </w:tr>
          </w:tbl>
          <w:p w14:paraId="55E95C74" w14:textId="77777777" w:rsidR="007A5AA6" w:rsidRPr="00C11DF2" w:rsidRDefault="007A5AA6" w:rsidP="007A5AA6">
            <w:pPr>
              <w:rPr>
                <w:rFonts w:ascii="Times New Roman" w:hAnsi="Times New Roman" w:cs="Times New Roman"/>
                <w:b/>
                <w:bCs/>
                <w:sz w:val="24"/>
                <w:szCs w:val="24"/>
                <w:lang w:val="lv-LV"/>
              </w:rPr>
            </w:pPr>
          </w:p>
          <w:p w14:paraId="29DFB24E" w14:textId="77777777" w:rsidR="007A5AA6" w:rsidRPr="00C11DF2" w:rsidRDefault="007A5AA6" w:rsidP="007A5AA6">
            <w:pPr>
              <w:spacing w:line="276" w:lineRule="auto"/>
              <w:jc w:val="both"/>
              <w:rPr>
                <w:rFonts w:ascii="Times New Roman" w:eastAsia="Times New Roman" w:hAnsi="Times New Roman" w:cs="Times New Roman"/>
                <w:bCs/>
                <w:sz w:val="24"/>
                <w:szCs w:val="24"/>
                <w:lang w:val="lv-LV"/>
              </w:rPr>
            </w:pPr>
          </w:p>
          <w:p w14:paraId="05C81FCC" w14:textId="77777777"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SĪKDATŅU ATSPĒJOŠANA</w:t>
            </w:r>
          </w:p>
          <w:p w14:paraId="69789732" w14:textId="77777777" w:rsidR="007A5AA6" w:rsidRPr="00C11DF2" w:rsidRDefault="007A5AA6" w:rsidP="007A5AA6">
            <w:pPr>
              <w:pStyle w:val="ListParagraph"/>
              <w:ind w:left="360"/>
              <w:rPr>
                <w:rFonts w:ascii="Times New Roman" w:hAnsi="Times New Roman" w:cs="Times New Roman"/>
                <w:b/>
                <w:bCs/>
                <w:sz w:val="24"/>
                <w:szCs w:val="24"/>
                <w:lang w:val="lv-LV"/>
              </w:rPr>
            </w:pPr>
          </w:p>
          <w:p w14:paraId="524D3AF2" w14:textId="77777777" w:rsidR="007A5AA6" w:rsidRPr="00C11DF2" w:rsidRDefault="007A5AA6" w:rsidP="00FE0730">
            <w:pPr>
              <w:pStyle w:val="ListParagraph"/>
              <w:spacing w:line="276" w:lineRule="auto"/>
              <w:ind w:left="36" w:firstLine="425"/>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Visas sīkdatnes, izņemot Obligātās jeb vietnes darbības nodrošināšanai nepieciešamās sīkdatnes ir iespējams kontrolēt vai dzēst. Vairums Interneta pārlūkprogrammu var iestatīt tā, lai tiktu bloķēta sīkdatņu saglabāšana ierīcē. Ņemiet vērā, ka tad Jums </w:t>
            </w:r>
            <w:r w:rsidRPr="00C11DF2">
              <w:rPr>
                <w:rFonts w:ascii="Times New Roman" w:hAnsi="Times New Roman" w:cs="Times New Roman"/>
                <w:sz w:val="24"/>
                <w:szCs w:val="24"/>
                <w:lang w:val="lv-LV"/>
              </w:rPr>
              <w:lastRenderedPageBreak/>
              <w:t>atsevišķi iestatījumi būs jāpielāgo katru reizi, kad apmeklēsiet vietni, turklāt, iespējams, daži pakalpojumi un funkcijas vietnē nedarbosies. Ar plašāku informāciju par sīkdatņu atspējošanu iespējams iepazīties šeit: https://www.aboutcookies.org/.</w:t>
            </w:r>
          </w:p>
          <w:p w14:paraId="77DB3153" w14:textId="77777777" w:rsidR="007A5AA6" w:rsidRPr="00C11DF2" w:rsidRDefault="007A5AA6" w:rsidP="007A5AA6">
            <w:pPr>
              <w:pStyle w:val="ListParagraph"/>
              <w:ind w:left="360"/>
              <w:rPr>
                <w:rFonts w:ascii="Times New Roman" w:hAnsi="Times New Roman" w:cs="Times New Roman"/>
                <w:b/>
                <w:bCs/>
                <w:sz w:val="24"/>
                <w:szCs w:val="24"/>
                <w:lang w:val="lv-LV"/>
              </w:rPr>
            </w:pPr>
          </w:p>
          <w:p w14:paraId="4BF81467" w14:textId="55872174" w:rsidR="00F2214D" w:rsidRDefault="00F2214D" w:rsidP="007A5AA6">
            <w:pPr>
              <w:pStyle w:val="ListParagraph"/>
              <w:numPr>
                <w:ilvl w:val="0"/>
                <w:numId w:val="1"/>
              </w:numPr>
              <w:rPr>
                <w:rFonts w:ascii="Times New Roman" w:hAnsi="Times New Roman" w:cs="Times New Roman"/>
                <w:b/>
                <w:bCs/>
                <w:sz w:val="24"/>
                <w:szCs w:val="24"/>
                <w:lang w:val="lv-LV"/>
              </w:rPr>
            </w:pPr>
            <w:r>
              <w:rPr>
                <w:rFonts w:ascii="Times New Roman" w:hAnsi="Times New Roman" w:cs="Times New Roman"/>
                <w:b/>
                <w:bCs/>
                <w:sz w:val="24"/>
                <w:szCs w:val="24"/>
                <w:lang w:val="lv-LV"/>
              </w:rPr>
              <w:t>GOOGLE ANALYTICS</w:t>
            </w:r>
          </w:p>
          <w:p w14:paraId="3C1B33E3" w14:textId="7AA25B1C" w:rsidR="00F2214D" w:rsidRDefault="00F2214D" w:rsidP="00F2214D">
            <w:pPr>
              <w:pStyle w:val="ListParagraph"/>
              <w:ind w:left="360"/>
              <w:rPr>
                <w:rFonts w:ascii="Times New Roman" w:hAnsi="Times New Roman" w:cs="Times New Roman"/>
                <w:b/>
                <w:bCs/>
                <w:sz w:val="24"/>
                <w:szCs w:val="24"/>
                <w:lang w:val="lv-LV"/>
              </w:rPr>
            </w:pPr>
          </w:p>
          <w:p w14:paraId="167AA964" w14:textId="07E151C4" w:rsidR="00F2214D" w:rsidRPr="00F2214D" w:rsidRDefault="00F2214D" w:rsidP="00F2214D">
            <w:pPr>
              <w:jc w:val="both"/>
              <w:rPr>
                <w:rFonts w:ascii="Times New Roman" w:hAnsi="Times New Roman" w:cs="Times New Roman"/>
                <w:sz w:val="24"/>
                <w:szCs w:val="24"/>
                <w:lang w:val="lv-LV"/>
              </w:rPr>
            </w:pPr>
            <w:r w:rsidRPr="00F2214D">
              <w:rPr>
                <w:rFonts w:ascii="Times New Roman" w:hAnsi="Times New Roman" w:cs="Times New Roman"/>
                <w:sz w:val="24"/>
                <w:szCs w:val="24"/>
                <w:lang w:val="lv-LV"/>
              </w:rPr>
              <w:t xml:space="preserve">Lai palīdzētu CCF Baltija labāk izprast tā apmeklētājus, CCF Baltija izmanto Google Analytics </w:t>
            </w:r>
            <w:r>
              <w:rPr>
                <w:rFonts w:ascii="Times New Roman" w:hAnsi="Times New Roman" w:cs="Times New Roman"/>
                <w:sz w:val="24"/>
                <w:szCs w:val="24"/>
                <w:lang w:val="lv-LV"/>
              </w:rPr>
              <w:t>vietnes</w:t>
            </w:r>
            <w:r w:rsidRPr="00F2214D">
              <w:rPr>
                <w:rFonts w:ascii="Times New Roman" w:hAnsi="Times New Roman" w:cs="Times New Roman"/>
                <w:sz w:val="24"/>
                <w:szCs w:val="24"/>
                <w:lang w:val="lv-LV"/>
              </w:rPr>
              <w:t xml:space="preserve"> analī</w:t>
            </w:r>
            <w:r>
              <w:rPr>
                <w:rFonts w:ascii="Times New Roman" w:hAnsi="Times New Roman" w:cs="Times New Roman"/>
                <w:sz w:val="24"/>
                <w:szCs w:val="24"/>
                <w:lang w:val="lv-LV"/>
              </w:rPr>
              <w:t>tikas</w:t>
            </w:r>
            <w:r w:rsidRPr="00F2214D">
              <w:rPr>
                <w:rFonts w:ascii="Times New Roman" w:hAnsi="Times New Roman" w:cs="Times New Roman"/>
                <w:sz w:val="24"/>
                <w:szCs w:val="24"/>
                <w:lang w:val="lv-LV"/>
              </w:rPr>
              <w:t xml:space="preserve"> platformas pakalpojumus, kurā tiek glabāts Google Analytics sīkfails, kas kopā ar CCF Baltija vietnē iegulto kodu apkopo informāciju par lietotāju apmeklējumiem un nosūta to Google serveriem. Savukārt</w:t>
            </w:r>
            <w:r>
              <w:rPr>
                <w:rFonts w:ascii="Times New Roman" w:hAnsi="Times New Roman" w:cs="Times New Roman"/>
                <w:sz w:val="24"/>
                <w:szCs w:val="24"/>
                <w:lang w:val="lv-LV"/>
              </w:rPr>
              <w:t>,</w:t>
            </w:r>
            <w:r w:rsidRPr="00F2214D">
              <w:rPr>
                <w:rFonts w:ascii="Times New Roman" w:hAnsi="Times New Roman" w:cs="Times New Roman"/>
                <w:sz w:val="24"/>
                <w:szCs w:val="24"/>
                <w:lang w:val="lv-LV"/>
              </w:rPr>
              <w:t xml:space="preserve"> CCF Baltija </w:t>
            </w:r>
            <w:r>
              <w:rPr>
                <w:rFonts w:ascii="Times New Roman" w:hAnsi="Times New Roman" w:cs="Times New Roman"/>
                <w:sz w:val="24"/>
                <w:szCs w:val="24"/>
                <w:lang w:val="lv-LV"/>
              </w:rPr>
              <w:t>iegūto statistiku</w:t>
            </w:r>
            <w:r w:rsidRPr="00F2214D">
              <w:rPr>
                <w:rFonts w:ascii="Times New Roman" w:hAnsi="Times New Roman" w:cs="Times New Roman"/>
                <w:sz w:val="24"/>
                <w:szCs w:val="24"/>
                <w:lang w:val="lv-LV"/>
              </w:rPr>
              <w:t xml:space="preserve"> analizē un izmanto, lai attiecīgi pielāgotu tīmekļa vietni, tādējādi lietotājiem </w:t>
            </w:r>
            <w:r>
              <w:rPr>
                <w:rFonts w:ascii="Times New Roman" w:hAnsi="Times New Roman" w:cs="Times New Roman"/>
                <w:sz w:val="24"/>
                <w:szCs w:val="24"/>
                <w:lang w:val="lv-LV"/>
              </w:rPr>
              <w:t>nākotnē nodrošinot</w:t>
            </w:r>
            <w:r w:rsidRPr="00F2214D">
              <w:rPr>
                <w:rFonts w:ascii="Times New Roman" w:hAnsi="Times New Roman" w:cs="Times New Roman"/>
                <w:sz w:val="24"/>
                <w:szCs w:val="24"/>
                <w:lang w:val="lv-LV"/>
              </w:rPr>
              <w:t xml:space="preserve"> labāku</w:t>
            </w:r>
            <w:r>
              <w:rPr>
                <w:rFonts w:ascii="Times New Roman" w:hAnsi="Times New Roman" w:cs="Times New Roman"/>
                <w:sz w:val="24"/>
                <w:szCs w:val="24"/>
                <w:lang w:val="lv-LV"/>
              </w:rPr>
              <w:t xml:space="preserve"> lietotāja</w:t>
            </w:r>
            <w:r w:rsidRPr="00F2214D">
              <w:rPr>
                <w:rFonts w:ascii="Times New Roman" w:hAnsi="Times New Roman" w:cs="Times New Roman"/>
                <w:sz w:val="24"/>
                <w:szCs w:val="24"/>
                <w:lang w:val="lv-LV"/>
              </w:rPr>
              <w:t xml:space="preserve"> pieredzi. Apkopotā informācija </w:t>
            </w:r>
            <w:r>
              <w:rPr>
                <w:rFonts w:ascii="Times New Roman" w:hAnsi="Times New Roman" w:cs="Times New Roman"/>
                <w:sz w:val="24"/>
                <w:szCs w:val="24"/>
                <w:lang w:val="lv-LV"/>
              </w:rPr>
              <w:t>tiek anonimizēta</w:t>
            </w:r>
            <w:r w:rsidRPr="00F2214D">
              <w:rPr>
                <w:rFonts w:ascii="Times New Roman" w:hAnsi="Times New Roman" w:cs="Times New Roman"/>
                <w:sz w:val="24"/>
                <w:szCs w:val="24"/>
                <w:lang w:val="lv-LV"/>
              </w:rPr>
              <w:t xml:space="preserve"> pirms Google to glabā savos serveros. </w:t>
            </w:r>
            <w:r>
              <w:rPr>
                <w:rFonts w:ascii="Times New Roman" w:hAnsi="Times New Roman" w:cs="Times New Roman"/>
                <w:sz w:val="24"/>
                <w:szCs w:val="24"/>
                <w:lang w:val="lv-LV"/>
              </w:rPr>
              <w:t>Google Analytics ievāc šādu informāciju</w:t>
            </w:r>
            <w:r w:rsidRPr="00F2214D">
              <w:rPr>
                <w:rFonts w:ascii="Times New Roman" w:hAnsi="Times New Roman" w:cs="Times New Roman"/>
                <w:sz w:val="24"/>
                <w:szCs w:val="24"/>
                <w:lang w:val="lv-LV"/>
              </w:rPr>
              <w:t>:</w:t>
            </w:r>
          </w:p>
          <w:p w14:paraId="7AC11088" w14:textId="77777777" w:rsidR="00F2214D" w:rsidRPr="00F2214D" w:rsidRDefault="00F2214D" w:rsidP="00F2214D">
            <w:pPr>
              <w:jc w:val="both"/>
              <w:rPr>
                <w:rFonts w:ascii="Times New Roman" w:hAnsi="Times New Roman" w:cs="Times New Roman"/>
                <w:sz w:val="24"/>
                <w:szCs w:val="24"/>
                <w:lang w:val="lv-LV"/>
              </w:rPr>
            </w:pPr>
          </w:p>
          <w:p w14:paraId="41CE64EC" w14:textId="3E29EEFD" w:rsidR="00F2214D" w:rsidRPr="00F2214D" w:rsidRDefault="00F2214D" w:rsidP="00F2214D">
            <w:pPr>
              <w:pStyle w:val="ListParagraph"/>
              <w:numPr>
                <w:ilvl w:val="0"/>
                <w:numId w:val="11"/>
              </w:numPr>
              <w:jc w:val="both"/>
              <w:rPr>
                <w:rFonts w:ascii="Times New Roman" w:hAnsi="Times New Roman" w:cs="Times New Roman"/>
                <w:sz w:val="24"/>
                <w:szCs w:val="24"/>
                <w:lang w:val="lv-LV"/>
              </w:rPr>
            </w:pPr>
            <w:r w:rsidRPr="00F2214D">
              <w:rPr>
                <w:rFonts w:ascii="Times New Roman" w:hAnsi="Times New Roman" w:cs="Times New Roman"/>
                <w:sz w:val="24"/>
                <w:szCs w:val="24"/>
                <w:lang w:val="lv-LV"/>
              </w:rPr>
              <w:t>pārlūka veids/versija,</w:t>
            </w:r>
          </w:p>
          <w:p w14:paraId="4C8BA2BC" w14:textId="6A392C70" w:rsidR="00F2214D" w:rsidRPr="00F2214D" w:rsidRDefault="00F2214D" w:rsidP="00F2214D">
            <w:pPr>
              <w:pStyle w:val="ListParagraph"/>
              <w:numPr>
                <w:ilvl w:val="0"/>
                <w:numId w:val="11"/>
              </w:numPr>
              <w:jc w:val="both"/>
              <w:rPr>
                <w:rFonts w:ascii="Times New Roman" w:hAnsi="Times New Roman" w:cs="Times New Roman"/>
                <w:sz w:val="24"/>
                <w:szCs w:val="24"/>
                <w:lang w:val="lv-LV"/>
              </w:rPr>
            </w:pPr>
            <w:r w:rsidRPr="00F2214D">
              <w:rPr>
                <w:rFonts w:ascii="Times New Roman" w:hAnsi="Times New Roman" w:cs="Times New Roman"/>
                <w:sz w:val="24"/>
                <w:szCs w:val="24"/>
                <w:lang w:val="lv-LV"/>
              </w:rPr>
              <w:t>izmantotā operētājsistēma,</w:t>
            </w:r>
          </w:p>
          <w:p w14:paraId="1F9D7EEE" w14:textId="5903C887" w:rsidR="00F2214D" w:rsidRPr="00F2214D" w:rsidRDefault="00F2214D" w:rsidP="00F2214D">
            <w:pPr>
              <w:pStyle w:val="ListParagraph"/>
              <w:numPr>
                <w:ilvl w:val="0"/>
                <w:numId w:val="11"/>
              </w:numPr>
              <w:jc w:val="both"/>
              <w:rPr>
                <w:rFonts w:ascii="Times New Roman" w:hAnsi="Times New Roman" w:cs="Times New Roman"/>
                <w:sz w:val="24"/>
                <w:szCs w:val="24"/>
                <w:lang w:val="lv-LV"/>
              </w:rPr>
            </w:pPr>
            <w:r w:rsidRPr="00F2214D">
              <w:rPr>
                <w:rFonts w:ascii="Times New Roman" w:hAnsi="Times New Roman" w:cs="Times New Roman"/>
                <w:sz w:val="24"/>
                <w:szCs w:val="24"/>
                <w:lang w:val="lv-LV"/>
              </w:rPr>
              <w:t>novirzītāja URL (iepriekš apmeklētā lapa),</w:t>
            </w:r>
          </w:p>
          <w:p w14:paraId="470A3FA8" w14:textId="6A0A8200" w:rsidR="00F2214D" w:rsidRPr="00F2214D" w:rsidRDefault="00F2214D" w:rsidP="00F2214D">
            <w:pPr>
              <w:pStyle w:val="ListParagraph"/>
              <w:numPr>
                <w:ilvl w:val="0"/>
                <w:numId w:val="11"/>
              </w:numPr>
              <w:jc w:val="both"/>
              <w:rPr>
                <w:rFonts w:ascii="Times New Roman" w:hAnsi="Times New Roman" w:cs="Times New Roman"/>
                <w:sz w:val="24"/>
                <w:szCs w:val="24"/>
                <w:lang w:val="lv-LV"/>
              </w:rPr>
            </w:pPr>
            <w:r w:rsidRPr="00F2214D">
              <w:rPr>
                <w:rFonts w:ascii="Times New Roman" w:hAnsi="Times New Roman" w:cs="Times New Roman"/>
                <w:sz w:val="24"/>
                <w:szCs w:val="24"/>
                <w:lang w:val="lv-LV"/>
              </w:rPr>
              <w:t>piekļuves datora nosaukums (IP adrese),</w:t>
            </w:r>
          </w:p>
          <w:p w14:paraId="6F38F329" w14:textId="3D2F6565" w:rsidR="00F2214D" w:rsidRPr="00F2214D" w:rsidRDefault="00F2214D" w:rsidP="00F2214D">
            <w:pPr>
              <w:pStyle w:val="ListParagraph"/>
              <w:numPr>
                <w:ilvl w:val="0"/>
                <w:numId w:val="11"/>
              </w:numPr>
              <w:jc w:val="both"/>
              <w:rPr>
                <w:rFonts w:ascii="Times New Roman" w:hAnsi="Times New Roman" w:cs="Times New Roman"/>
                <w:sz w:val="24"/>
                <w:szCs w:val="24"/>
                <w:lang w:val="lv-LV"/>
              </w:rPr>
            </w:pPr>
            <w:r w:rsidRPr="00F2214D">
              <w:rPr>
                <w:rFonts w:ascii="Times New Roman" w:hAnsi="Times New Roman" w:cs="Times New Roman"/>
                <w:sz w:val="24"/>
                <w:szCs w:val="24"/>
                <w:lang w:val="lv-LV"/>
              </w:rPr>
              <w:t>servera pieprasījuma laiks.</w:t>
            </w:r>
          </w:p>
          <w:p w14:paraId="76D551A5" w14:textId="77777777" w:rsidR="00F2214D" w:rsidRPr="00F2214D" w:rsidRDefault="00F2214D" w:rsidP="00F2214D">
            <w:pPr>
              <w:jc w:val="both"/>
              <w:rPr>
                <w:rFonts w:ascii="Times New Roman" w:hAnsi="Times New Roman" w:cs="Times New Roman"/>
                <w:sz w:val="24"/>
                <w:szCs w:val="24"/>
                <w:lang w:val="lv-LV"/>
              </w:rPr>
            </w:pPr>
          </w:p>
          <w:p w14:paraId="01434A4B" w14:textId="11F2D67C" w:rsidR="00F2214D" w:rsidRPr="00A830F1" w:rsidRDefault="00F2214D" w:rsidP="00A830F1">
            <w:pPr>
              <w:jc w:val="both"/>
              <w:rPr>
                <w:rFonts w:ascii="Times New Roman" w:hAnsi="Times New Roman" w:cs="Times New Roman"/>
                <w:sz w:val="24"/>
                <w:szCs w:val="24"/>
                <w:lang w:val="lv-LV"/>
              </w:rPr>
            </w:pPr>
            <w:r w:rsidRPr="00F2214D">
              <w:rPr>
                <w:rFonts w:ascii="Times New Roman" w:hAnsi="Times New Roman" w:cs="Times New Roman"/>
                <w:sz w:val="24"/>
                <w:szCs w:val="24"/>
                <w:lang w:val="lv-LV"/>
              </w:rPr>
              <w:t>Ja lietotājs nevēlas, lai Google Analytics apstrādā attiecīgos perso</w:t>
            </w:r>
            <w:r>
              <w:rPr>
                <w:rFonts w:ascii="Times New Roman" w:hAnsi="Times New Roman" w:cs="Times New Roman"/>
                <w:sz w:val="24"/>
                <w:szCs w:val="24"/>
                <w:lang w:val="lv-LV"/>
              </w:rPr>
              <w:t>nas</w:t>
            </w:r>
            <w:r w:rsidRPr="00F2214D">
              <w:rPr>
                <w:rFonts w:ascii="Times New Roman" w:hAnsi="Times New Roman" w:cs="Times New Roman"/>
                <w:sz w:val="24"/>
                <w:szCs w:val="24"/>
                <w:lang w:val="lv-LV"/>
              </w:rPr>
              <w:t xml:space="preserve"> datus, lietotājs var liegt šādu sīkfailu izvietošanu un analī</w:t>
            </w:r>
            <w:r w:rsidR="00A830F1">
              <w:rPr>
                <w:rFonts w:ascii="Times New Roman" w:hAnsi="Times New Roman" w:cs="Times New Roman"/>
                <w:sz w:val="24"/>
                <w:szCs w:val="24"/>
                <w:lang w:val="lv-LV"/>
              </w:rPr>
              <w:t xml:space="preserve">tiku, </w:t>
            </w:r>
            <w:r w:rsidRPr="00F2214D">
              <w:rPr>
                <w:rFonts w:ascii="Times New Roman" w:hAnsi="Times New Roman" w:cs="Times New Roman"/>
                <w:sz w:val="24"/>
                <w:szCs w:val="24"/>
                <w:lang w:val="lv-LV"/>
              </w:rPr>
              <w:t>lietotāju ierīcē instalējot Google Analytics Opt-out programmu. (Google Chrome rīks ir pieejams</w:t>
            </w:r>
            <w:r w:rsidR="00A830F1">
              <w:rPr>
                <w:rFonts w:ascii="Times New Roman" w:hAnsi="Times New Roman" w:cs="Times New Roman"/>
                <w:sz w:val="24"/>
                <w:szCs w:val="24"/>
                <w:lang w:val="lv-LV"/>
              </w:rPr>
              <w:t xml:space="preserve"> </w:t>
            </w:r>
            <w:r w:rsidRPr="00F2214D">
              <w:rPr>
                <w:rFonts w:ascii="Times New Roman" w:hAnsi="Times New Roman" w:cs="Times New Roman"/>
                <w:sz w:val="24"/>
                <w:szCs w:val="24"/>
                <w:lang w:val="lv-LV"/>
              </w:rPr>
              <w:t>šeit: https://tools.google.com/dlpage/gaoptout?hl=en)</w:t>
            </w:r>
          </w:p>
          <w:p w14:paraId="61621B58" w14:textId="77777777" w:rsidR="00F2214D" w:rsidRDefault="00F2214D" w:rsidP="00F2214D">
            <w:pPr>
              <w:pStyle w:val="ListParagraph"/>
              <w:ind w:left="360"/>
              <w:rPr>
                <w:rFonts w:ascii="Times New Roman" w:hAnsi="Times New Roman" w:cs="Times New Roman"/>
                <w:b/>
                <w:bCs/>
                <w:sz w:val="24"/>
                <w:szCs w:val="24"/>
                <w:lang w:val="lv-LV"/>
              </w:rPr>
            </w:pPr>
          </w:p>
          <w:p w14:paraId="2F002E12" w14:textId="465BD49B" w:rsidR="007A5AA6" w:rsidRPr="00C11DF2" w:rsidRDefault="007A5AA6" w:rsidP="007A5AA6">
            <w:pPr>
              <w:pStyle w:val="ListParagraph"/>
              <w:numPr>
                <w:ilvl w:val="0"/>
                <w:numId w:val="1"/>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DATU SUBJEKTA TIESĪBAS UN TO ĪSTENOŠANA</w:t>
            </w:r>
          </w:p>
          <w:p w14:paraId="34F43830" w14:textId="77777777" w:rsidR="007A5AA6" w:rsidRPr="00C11DF2" w:rsidRDefault="007A5AA6" w:rsidP="007A5AA6">
            <w:pPr>
              <w:pStyle w:val="ListParagraph"/>
              <w:ind w:left="360"/>
              <w:rPr>
                <w:rFonts w:ascii="Times New Roman" w:hAnsi="Times New Roman" w:cs="Times New Roman"/>
                <w:sz w:val="24"/>
                <w:szCs w:val="24"/>
                <w:lang w:val="lv-LV"/>
              </w:rPr>
            </w:pPr>
          </w:p>
          <w:p w14:paraId="181C6680" w14:textId="5CBF43A5" w:rsidR="007A5AA6" w:rsidRPr="00C11DF2" w:rsidRDefault="007A5AA6" w:rsidP="007A5AA6">
            <w:pPr>
              <w:spacing w:line="276" w:lineRule="auto"/>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Datu subjektam ir tiesības saņemt informāciju par to, kādi Personas dati ir </w:t>
            </w:r>
            <w:r w:rsidR="00D9325B"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 pārvaldībā saistībā ar Datu subjekta Personas datu apstrādi, un pieprasīt piekļuvi saviem Personas datiem, to labošanu, papildināšanu vai dzēšanu, ierobežot datu apstrādi, kā arī iebilst pret to, tajā skaitā pret Personas datu apstrādi, kas tiek veikta pamatojoties uz </w:t>
            </w:r>
            <w:r w:rsidR="00D9325B"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  leģitīmajām interesēm, kā arī izmantot tiesības uz datu pārnesamību, ciktāl </w:t>
            </w:r>
            <w:r w:rsidR="00D9325B"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 to spēj tehniski nodrošināt. Datu subjekta tiesības tiek īstenotas tiktāl, cik tas nav pretrunā ar </w:t>
            </w:r>
            <w:r w:rsidR="00D9325B"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  pienākumiem, kuri noteikti normatīvajos aktos.</w:t>
            </w:r>
          </w:p>
          <w:p w14:paraId="149506E8" w14:textId="54F3F5D3" w:rsidR="007A5AA6" w:rsidRPr="00C11DF2" w:rsidRDefault="007A5AA6" w:rsidP="007A5AA6">
            <w:pPr>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Datu subjekts var iesniegt pieprasījumu par savu tiesību īstenošanu,  nosūtot pieprasījumu par Datu </w:t>
            </w:r>
            <w:r w:rsidRPr="00C11DF2">
              <w:rPr>
                <w:rFonts w:ascii="Times New Roman" w:hAnsi="Times New Roman" w:cs="Times New Roman"/>
                <w:sz w:val="24"/>
                <w:szCs w:val="24"/>
                <w:lang w:val="lv-LV"/>
              </w:rPr>
              <w:lastRenderedPageBreak/>
              <w:t xml:space="preserve">subjekta tiesību īstenošanu </w:t>
            </w:r>
            <w:r w:rsidR="00D9325B"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 elektroniskā pasta adresi: </w:t>
            </w:r>
            <w:r w:rsidR="005C250F" w:rsidRPr="00C11DF2">
              <w:rPr>
                <w:rFonts w:ascii="Times New Roman" w:hAnsi="Times New Roman" w:cs="Times New Roman"/>
                <w:sz w:val="24"/>
                <w:szCs w:val="24"/>
                <w:lang w:val="lv-LV"/>
              </w:rPr>
              <w:t>info@ccfbaltija.com</w:t>
            </w:r>
          </w:p>
          <w:p w14:paraId="3436B3EB" w14:textId="4CDFCCFE" w:rsidR="007A5AA6" w:rsidRPr="00C11DF2" w:rsidRDefault="007A5AA6" w:rsidP="007A5AA6">
            <w:pPr>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Atbildi </w:t>
            </w:r>
            <w:r w:rsidR="00D9325B"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 nosūta uz Datu subjekta elektroniskā pasta adresi 30 dienu laikā no brīža, kad </w:t>
            </w:r>
            <w:r w:rsidR="00D9325B" w:rsidRPr="00C11DF2">
              <w:rPr>
                <w:rFonts w:ascii="Times New Roman" w:hAnsi="Times New Roman" w:cs="Times New Roman"/>
                <w:sz w:val="24"/>
                <w:szCs w:val="24"/>
                <w:lang w:val="lv-LV"/>
              </w:rPr>
              <w:t xml:space="preserve">CCF Baltija </w:t>
            </w:r>
            <w:r w:rsidR="00800133" w:rsidRPr="00C11DF2">
              <w:rPr>
                <w:rFonts w:ascii="Times New Roman" w:hAnsi="Times New Roman" w:cs="Times New Roman"/>
                <w:sz w:val="24"/>
                <w:szCs w:val="24"/>
                <w:lang w:val="lv-LV"/>
              </w:rPr>
              <w:t xml:space="preserve"> </w:t>
            </w:r>
            <w:r w:rsidRPr="00C11DF2">
              <w:rPr>
                <w:rFonts w:ascii="Times New Roman" w:hAnsi="Times New Roman" w:cs="Times New Roman"/>
                <w:sz w:val="24"/>
                <w:szCs w:val="24"/>
                <w:lang w:val="lv-LV"/>
              </w:rPr>
              <w:t>kontaktpersona Personas datu apstrādes jautājumos saņēmusi Datu subjekta pieprasījumu, vai, nosūtot pa pastu, ierakstītas vēstules formā. Ja pirms atbildes sniegšanas rodas nepieciešamība precizēt informāciju vai veikt detalizētāku izpēti, atbilde var prasīt ilgāku laika periodu par 30 dienām, atkarībā no pieprasījuma satura, bet ne ilgāk par 60 dienām.</w:t>
            </w:r>
          </w:p>
          <w:p w14:paraId="31A11CB5" w14:textId="3958BB5A" w:rsidR="007A5AA6" w:rsidRPr="00C11DF2" w:rsidRDefault="007A5AA6" w:rsidP="007A5AA6">
            <w:pPr>
              <w:ind w:firstLine="360"/>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t xml:space="preserve">Strīdi, kas saistīti ar Personas datu apstrādi, risināmi sarunu ceļā starp Datu subjektu un </w:t>
            </w:r>
            <w:r w:rsidR="00D9325B" w:rsidRPr="00C11DF2">
              <w:rPr>
                <w:rFonts w:ascii="Times New Roman" w:eastAsia="Times New Roman" w:hAnsi="Times New Roman" w:cs="Times New Roman"/>
                <w:sz w:val="24"/>
                <w:szCs w:val="24"/>
                <w:lang w:val="lv-LV"/>
              </w:rPr>
              <w:t xml:space="preserve">CCF Baltija </w:t>
            </w:r>
            <w:r w:rsidRPr="00C11DF2">
              <w:rPr>
                <w:rFonts w:ascii="Times New Roman" w:eastAsia="Times New Roman" w:hAnsi="Times New Roman" w:cs="Times New Roman"/>
                <w:sz w:val="24"/>
                <w:szCs w:val="24"/>
                <w:lang w:val="lv-LV"/>
              </w:rPr>
              <w:t xml:space="preserve">. Ja Datu subjekts uzskata, ka tā Personas datu apstrāde pārkāpj personas tiesības un intereses saskaņā ar piemērojamajiem normatīvajiem aktiem, Datu subjektam ir tiesības vērsties ar sūdzību pie </w:t>
            </w:r>
            <w:r w:rsidR="00D9325B" w:rsidRPr="00C11DF2">
              <w:rPr>
                <w:rFonts w:ascii="Times New Roman" w:hAnsi="Times New Roman" w:cs="Times New Roman"/>
                <w:sz w:val="24"/>
                <w:szCs w:val="24"/>
                <w:lang w:val="lv-LV"/>
              </w:rPr>
              <w:t xml:space="preserve">CCF Baltija </w:t>
            </w:r>
            <w:r w:rsidRPr="00C11DF2">
              <w:rPr>
                <w:rFonts w:ascii="Times New Roman" w:eastAsia="Times New Roman" w:hAnsi="Times New Roman" w:cs="Times New Roman"/>
                <w:sz w:val="24"/>
                <w:szCs w:val="24"/>
                <w:lang w:val="lv-LV"/>
              </w:rPr>
              <w:t xml:space="preserve"> kontaktpersonas Personas datu apstrādes jautājumos, iesniedzot sūdzības iesniegumu par </w:t>
            </w:r>
            <w:r w:rsidR="00D9325B"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 </w:t>
            </w:r>
            <w:r w:rsidRPr="00C11DF2">
              <w:rPr>
                <w:rFonts w:ascii="Times New Roman" w:eastAsia="Times New Roman" w:hAnsi="Times New Roman" w:cs="Times New Roman"/>
                <w:sz w:val="24"/>
                <w:szCs w:val="24"/>
                <w:lang w:val="lv-LV"/>
              </w:rPr>
              <w:t xml:space="preserve">veikto Personas datu apstrādi, vai vēršoties Latvijas Republikas Datu valsts inspekcijā, adrese: Blaumaņa iela 11/13-11, Rīga, LV-1011, Latvija, elektroniskā pasta adrese: </w:t>
            </w:r>
            <w:hyperlink r:id="rId10">
              <w:r w:rsidRPr="00C11DF2">
                <w:rPr>
                  <w:rFonts w:ascii="Times New Roman" w:eastAsia="Times New Roman" w:hAnsi="Times New Roman" w:cs="Times New Roman"/>
                  <w:color w:val="1155CC"/>
                  <w:sz w:val="24"/>
                  <w:szCs w:val="24"/>
                  <w:u w:val="single"/>
                  <w:lang w:val="lv-LV"/>
                </w:rPr>
                <w:t>info@dvi.gov.lv</w:t>
              </w:r>
            </w:hyperlink>
            <w:r w:rsidRPr="00C11DF2">
              <w:rPr>
                <w:rFonts w:ascii="Times New Roman" w:eastAsia="Times New Roman" w:hAnsi="Times New Roman" w:cs="Times New Roman"/>
                <w:sz w:val="24"/>
                <w:szCs w:val="24"/>
                <w:lang w:val="lv-LV"/>
              </w:rPr>
              <w:t xml:space="preserve">. </w:t>
            </w:r>
          </w:p>
          <w:p w14:paraId="0CD71988" w14:textId="77777777" w:rsidR="007A5AA6" w:rsidRPr="00C11DF2" w:rsidRDefault="007A5AA6" w:rsidP="007A5AA6">
            <w:pPr>
              <w:ind w:firstLine="360"/>
              <w:jc w:val="both"/>
              <w:rPr>
                <w:rFonts w:ascii="Times New Roman" w:hAnsi="Times New Roman" w:cs="Times New Roman"/>
                <w:sz w:val="24"/>
                <w:szCs w:val="24"/>
                <w:lang w:val="lv-LV"/>
              </w:rPr>
            </w:pPr>
          </w:p>
          <w:p w14:paraId="5768F793" w14:textId="77777777" w:rsidR="007A5AA6" w:rsidRPr="00C11DF2" w:rsidRDefault="007A5AA6" w:rsidP="007A5AA6"/>
        </w:tc>
        <w:tc>
          <w:tcPr>
            <w:tcW w:w="5811" w:type="dxa"/>
            <w:tcBorders>
              <w:top w:val="nil"/>
              <w:left w:val="nil"/>
              <w:bottom w:val="nil"/>
              <w:right w:val="nil"/>
            </w:tcBorders>
          </w:tcPr>
          <w:p w14:paraId="61391447" w14:textId="71CEC7C3" w:rsidR="007A5AA6" w:rsidRPr="00C11DF2" w:rsidRDefault="002F69E7" w:rsidP="002F69E7">
            <w:pPr>
              <w:jc w:val="cente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lastRenderedPageBreak/>
              <w:t xml:space="preserve">WEB </w:t>
            </w:r>
            <w:r w:rsidR="004F59D4" w:rsidRPr="00C11DF2">
              <w:rPr>
                <w:rFonts w:ascii="Times New Roman" w:hAnsi="Times New Roman" w:cs="Times New Roman"/>
                <w:b/>
                <w:bCs/>
                <w:sz w:val="24"/>
                <w:szCs w:val="24"/>
                <w:lang w:val="lv-LV"/>
              </w:rPr>
              <w:t>SITE</w:t>
            </w:r>
            <w:r w:rsidRPr="00C11DF2">
              <w:rPr>
                <w:rFonts w:ascii="Times New Roman" w:hAnsi="Times New Roman" w:cs="Times New Roman"/>
                <w:b/>
                <w:bCs/>
                <w:sz w:val="24"/>
                <w:szCs w:val="24"/>
                <w:lang w:val="lv-LV"/>
              </w:rPr>
              <w:t xml:space="preserve"> </w:t>
            </w:r>
            <w:r w:rsidR="009A6DB2" w:rsidRPr="00C11DF2">
              <w:rPr>
                <w:rFonts w:ascii="Times New Roman" w:hAnsi="Times New Roman" w:cs="Times New Roman"/>
                <w:b/>
                <w:bCs/>
                <w:sz w:val="24"/>
                <w:szCs w:val="24"/>
                <w:lang w:val="lv-LV"/>
              </w:rPr>
              <w:t>PRIVACY</w:t>
            </w:r>
            <w:r w:rsidRPr="00C11DF2">
              <w:rPr>
                <w:rFonts w:ascii="Times New Roman" w:hAnsi="Times New Roman" w:cs="Times New Roman"/>
                <w:b/>
                <w:bCs/>
                <w:sz w:val="24"/>
                <w:szCs w:val="24"/>
                <w:lang w:val="lv-LV"/>
              </w:rPr>
              <w:t xml:space="preserve"> POLICY</w:t>
            </w:r>
          </w:p>
          <w:p w14:paraId="65CBD722" w14:textId="2819B62A" w:rsidR="007A5AA6" w:rsidRPr="00C11DF2" w:rsidRDefault="007A5AA6" w:rsidP="007A5AA6">
            <w:pPr>
              <w:jc w:val="center"/>
              <w:rPr>
                <w:rFonts w:ascii="Times New Roman" w:hAnsi="Times New Roman" w:cs="Times New Roman"/>
                <w:b/>
                <w:bCs/>
                <w:sz w:val="24"/>
                <w:szCs w:val="24"/>
                <w:lang w:val="lv-LV"/>
              </w:rPr>
            </w:pPr>
          </w:p>
          <w:p w14:paraId="1352B4BC" w14:textId="539AF176" w:rsidR="002F69E7" w:rsidRPr="00C11DF2" w:rsidRDefault="002F69E7" w:rsidP="002F69E7">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 xml:space="preserve">TERMS USED IN THE </w:t>
            </w:r>
            <w:r w:rsidR="004F59D4" w:rsidRPr="00C11DF2">
              <w:rPr>
                <w:rFonts w:ascii="Times New Roman" w:hAnsi="Times New Roman" w:cs="Times New Roman"/>
                <w:b/>
                <w:bCs/>
                <w:sz w:val="24"/>
                <w:szCs w:val="24"/>
                <w:lang w:val="lv-LV"/>
              </w:rPr>
              <w:t xml:space="preserve">WEB SITE </w:t>
            </w:r>
            <w:r w:rsidRPr="00C11DF2">
              <w:rPr>
                <w:rFonts w:ascii="Times New Roman" w:hAnsi="Times New Roman" w:cs="Times New Roman"/>
                <w:b/>
                <w:bCs/>
                <w:sz w:val="24"/>
                <w:szCs w:val="24"/>
                <w:lang w:val="lv-LV"/>
              </w:rPr>
              <w:t>PRIVACY POLI</w:t>
            </w:r>
            <w:r w:rsidR="00A3075E" w:rsidRPr="00C11DF2">
              <w:rPr>
                <w:rFonts w:ascii="Times New Roman" w:hAnsi="Times New Roman" w:cs="Times New Roman"/>
                <w:b/>
                <w:bCs/>
                <w:sz w:val="24"/>
                <w:szCs w:val="24"/>
                <w:lang w:val="lv-LV"/>
              </w:rPr>
              <w:t>C</w:t>
            </w:r>
            <w:r w:rsidRPr="00C11DF2">
              <w:rPr>
                <w:rFonts w:ascii="Times New Roman" w:hAnsi="Times New Roman" w:cs="Times New Roman"/>
                <w:b/>
                <w:bCs/>
                <w:sz w:val="24"/>
                <w:szCs w:val="24"/>
                <w:lang w:val="lv-LV"/>
              </w:rPr>
              <w:t>Y</w:t>
            </w:r>
          </w:p>
          <w:p w14:paraId="7392E5B0" w14:textId="77777777" w:rsidR="007A5AA6" w:rsidRPr="00C11DF2" w:rsidRDefault="007A5AA6" w:rsidP="007A5AA6">
            <w:pPr>
              <w:pStyle w:val="ListParagraph"/>
              <w:ind w:left="360"/>
              <w:rPr>
                <w:rFonts w:ascii="Times New Roman" w:hAnsi="Times New Roman" w:cs="Times New Roman"/>
                <w:b/>
                <w:bCs/>
                <w:sz w:val="24"/>
                <w:szCs w:val="24"/>
                <w:lang w:val="lv-LV"/>
              </w:rPr>
            </w:pPr>
          </w:p>
          <w:p w14:paraId="5A2704EE" w14:textId="63DAD586" w:rsidR="007A5AA6" w:rsidRPr="00C11DF2" w:rsidRDefault="002F69E7" w:rsidP="00A3075E">
            <w:pPr>
              <w:pStyle w:val="ListParagraph"/>
              <w:numPr>
                <w:ilvl w:val="0"/>
                <w:numId w:val="4"/>
              </w:numPr>
              <w:spacing w:line="276" w:lineRule="auto"/>
              <w:ind w:left="320"/>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
                <w:bCs/>
                <w:sz w:val="24"/>
                <w:szCs w:val="24"/>
                <w:lang w:val="lv-LV"/>
              </w:rPr>
              <w:t>GDPR –</w:t>
            </w:r>
            <w:r w:rsidRPr="00C11DF2">
              <w:rPr>
                <w:rFonts w:ascii="Times New Roman" w:eastAsia="Times New Roman" w:hAnsi="Times New Roman" w:cs="Times New Roman"/>
                <w:sz w:val="24"/>
                <w:szCs w:val="24"/>
                <w:lang w:val="lv-LV"/>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D3E66D2" w14:textId="77777777" w:rsidR="002F69E7" w:rsidRPr="00C11DF2" w:rsidRDefault="002F69E7" w:rsidP="002F69E7">
            <w:pPr>
              <w:jc w:val="both"/>
              <w:rPr>
                <w:rFonts w:ascii="Times New Roman" w:eastAsia="Times New Roman" w:hAnsi="Times New Roman" w:cs="Times New Roman"/>
                <w:sz w:val="24"/>
                <w:szCs w:val="24"/>
                <w:lang w:val="lv-LV"/>
              </w:rPr>
            </w:pPr>
          </w:p>
          <w:p w14:paraId="25F51201" w14:textId="7AC1EEBF" w:rsidR="007A5AA6" w:rsidRPr="00C11DF2" w:rsidRDefault="002F69E7" w:rsidP="00A3075E">
            <w:pPr>
              <w:pStyle w:val="ListParagraph"/>
              <w:numPr>
                <w:ilvl w:val="0"/>
                <w:numId w:val="4"/>
              </w:numPr>
              <w:spacing w:line="276" w:lineRule="auto"/>
              <w:ind w:left="320"/>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
                <w:sz w:val="24"/>
                <w:szCs w:val="24"/>
                <w:lang w:val="lv-LV"/>
              </w:rPr>
              <w:t>Personal data</w:t>
            </w:r>
            <w:r w:rsidR="007A5AA6" w:rsidRPr="00C11DF2">
              <w:rPr>
                <w:rFonts w:ascii="Times New Roman" w:eastAsia="Times New Roman" w:hAnsi="Times New Roman" w:cs="Times New Roman"/>
                <w:sz w:val="24"/>
                <w:szCs w:val="24"/>
                <w:lang w:val="lv-LV"/>
              </w:rPr>
              <w:t xml:space="preserve"> </w:t>
            </w:r>
            <w:r w:rsidR="007A5AA6" w:rsidRPr="00C11DF2">
              <w:rPr>
                <w:rFonts w:ascii="Times New Roman" w:eastAsia="Times New Roman" w:hAnsi="Times New Roman" w:cs="Times New Roman"/>
                <w:b/>
                <w:sz w:val="24"/>
                <w:szCs w:val="24"/>
                <w:lang w:val="lv-LV"/>
              </w:rPr>
              <w:t>–</w:t>
            </w:r>
            <w:r w:rsidR="007A5AA6" w:rsidRPr="00C11DF2">
              <w:rPr>
                <w:rFonts w:ascii="Times New Roman" w:eastAsia="Times New Roman" w:hAnsi="Times New Roman" w:cs="Times New Roman"/>
                <w:sz w:val="24"/>
                <w:szCs w:val="24"/>
                <w:lang w:val="lv-LV"/>
              </w:rPr>
              <w:t xml:space="preserve"> </w:t>
            </w:r>
            <w:r w:rsidRPr="00C11DF2">
              <w:rPr>
                <w:rFonts w:ascii="Times New Roman" w:eastAsia="Times New Roman" w:hAnsi="Times New Roman" w:cs="Times New Roman"/>
                <w:sz w:val="24"/>
                <w:szCs w:val="24"/>
                <w:lang w:val="lv-LV"/>
              </w:rPr>
              <w:t>any information relating to an identified or identifiable natural person; an identifiable natural person is one who can be identified, directly or indirectly, in particular by reference to an identifier such as the person’s name, surname, identification number, location data, online identifier or to one or more factors specific to the physical, physiological, genetic, mental, economic, cultural or social identity of that natural person.</w:t>
            </w:r>
            <w:r w:rsidR="007A5AA6" w:rsidRPr="00C11DF2">
              <w:rPr>
                <w:rFonts w:ascii="Times New Roman" w:eastAsia="Times New Roman" w:hAnsi="Times New Roman" w:cs="Times New Roman"/>
                <w:sz w:val="24"/>
                <w:szCs w:val="24"/>
                <w:lang w:val="lv-LV"/>
              </w:rPr>
              <w:br/>
            </w:r>
          </w:p>
          <w:p w14:paraId="45C06749" w14:textId="2F60322C" w:rsidR="007A5AA6" w:rsidRPr="00C11DF2" w:rsidRDefault="002F69E7" w:rsidP="00A3075E">
            <w:pPr>
              <w:pStyle w:val="ListParagraph"/>
              <w:numPr>
                <w:ilvl w:val="0"/>
                <w:numId w:val="4"/>
              </w:numPr>
              <w:spacing w:line="276" w:lineRule="auto"/>
              <w:ind w:left="320"/>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
                <w:bCs/>
                <w:sz w:val="24"/>
                <w:szCs w:val="24"/>
                <w:lang w:val="lv-LV"/>
              </w:rPr>
              <w:t>Personal data processing</w:t>
            </w:r>
            <w:r w:rsidR="007A5AA6" w:rsidRPr="00C11DF2">
              <w:rPr>
                <w:rFonts w:ascii="Times New Roman" w:eastAsia="Times New Roman" w:hAnsi="Times New Roman" w:cs="Times New Roman"/>
                <w:sz w:val="24"/>
                <w:szCs w:val="24"/>
                <w:lang w:val="lv-LV"/>
              </w:rPr>
              <w:t xml:space="preserve"> – </w:t>
            </w:r>
            <w:r w:rsidRPr="00C11DF2">
              <w:rPr>
                <w:rFonts w:ascii="Times New Roman" w:eastAsia="Times New Roman" w:hAnsi="Times New Roman" w:cs="Times New Roman"/>
                <w:sz w:val="24"/>
                <w:szCs w:val="24"/>
                <w:lang w:val="lv-LV"/>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007A5AA6" w:rsidRPr="00C11DF2">
              <w:rPr>
                <w:rFonts w:ascii="Times New Roman" w:eastAsia="Times New Roman" w:hAnsi="Times New Roman" w:cs="Times New Roman"/>
                <w:sz w:val="24"/>
                <w:szCs w:val="24"/>
                <w:lang w:val="lv-LV"/>
              </w:rPr>
              <w:t>.</w:t>
            </w:r>
          </w:p>
          <w:p w14:paraId="01473AD5" w14:textId="77777777" w:rsidR="007A5AA6" w:rsidRPr="00C11DF2" w:rsidRDefault="007A5AA6" w:rsidP="007A5AA6">
            <w:pPr>
              <w:pStyle w:val="ListParagraph"/>
              <w:ind w:left="311"/>
              <w:jc w:val="both"/>
              <w:rPr>
                <w:rFonts w:ascii="Times New Roman" w:eastAsia="Times New Roman" w:hAnsi="Times New Roman" w:cs="Times New Roman"/>
                <w:sz w:val="24"/>
                <w:szCs w:val="24"/>
                <w:lang w:val="lv-LV"/>
              </w:rPr>
            </w:pPr>
          </w:p>
          <w:p w14:paraId="24A8B2A8" w14:textId="053BF5B5" w:rsidR="007A5AA6" w:rsidRPr="00C11DF2" w:rsidRDefault="0013218C" w:rsidP="00A3075E">
            <w:pPr>
              <w:pStyle w:val="ListParagraph"/>
              <w:numPr>
                <w:ilvl w:val="0"/>
                <w:numId w:val="4"/>
              </w:numPr>
              <w:spacing w:after="120" w:line="276" w:lineRule="auto"/>
              <w:ind w:left="311"/>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
                <w:bCs/>
                <w:sz w:val="24"/>
                <w:szCs w:val="24"/>
                <w:lang w:val="lv-LV"/>
              </w:rPr>
              <w:t>Controller</w:t>
            </w:r>
            <w:r w:rsidR="007A5AA6" w:rsidRPr="00C11DF2">
              <w:rPr>
                <w:rFonts w:ascii="Times New Roman" w:eastAsia="Times New Roman" w:hAnsi="Times New Roman" w:cs="Times New Roman"/>
                <w:sz w:val="24"/>
                <w:szCs w:val="24"/>
                <w:lang w:val="lv-LV"/>
              </w:rPr>
              <w:t xml:space="preserve"> – </w:t>
            </w:r>
            <w:r w:rsidR="002F69E7" w:rsidRPr="00C11DF2">
              <w:rPr>
                <w:rFonts w:ascii="Times New Roman" w:eastAsia="Times New Roman" w:hAnsi="Times New Roman" w:cs="Times New Roman"/>
                <w:sz w:val="24"/>
                <w:szCs w:val="24"/>
                <w:lang w:val="lv-LV"/>
              </w:rPr>
              <w:t>a natural or legal person which, alone or jointly with others, determines the purposes and means of the processing of Personal data</w:t>
            </w:r>
            <w:r w:rsidR="007A5AA6" w:rsidRPr="00C11DF2">
              <w:rPr>
                <w:rFonts w:ascii="Times New Roman" w:eastAsia="Times New Roman" w:hAnsi="Times New Roman" w:cs="Times New Roman"/>
                <w:sz w:val="24"/>
                <w:szCs w:val="24"/>
                <w:lang w:val="lv-LV"/>
              </w:rPr>
              <w:t>.</w:t>
            </w:r>
          </w:p>
          <w:p w14:paraId="76DA9020" w14:textId="77777777" w:rsidR="007A5AA6" w:rsidRPr="00C11DF2" w:rsidRDefault="007A5AA6" w:rsidP="007A5AA6">
            <w:pPr>
              <w:pStyle w:val="ListParagraph"/>
              <w:spacing w:after="120" w:line="273" w:lineRule="auto"/>
              <w:ind w:left="311"/>
              <w:jc w:val="both"/>
              <w:rPr>
                <w:rFonts w:ascii="Times New Roman" w:eastAsia="Times New Roman" w:hAnsi="Times New Roman" w:cs="Times New Roman"/>
                <w:sz w:val="24"/>
                <w:szCs w:val="24"/>
                <w:lang w:val="lv-LV"/>
              </w:rPr>
            </w:pPr>
          </w:p>
          <w:p w14:paraId="39D810B3" w14:textId="11E9EF4A" w:rsidR="007A5AA6" w:rsidRPr="00C11DF2" w:rsidRDefault="0013218C" w:rsidP="007A5AA6">
            <w:pPr>
              <w:pStyle w:val="ListParagraph"/>
              <w:numPr>
                <w:ilvl w:val="0"/>
                <w:numId w:val="4"/>
              </w:numPr>
              <w:spacing w:after="120" w:line="273" w:lineRule="auto"/>
              <w:ind w:left="311"/>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
                <w:bCs/>
                <w:sz w:val="24"/>
                <w:szCs w:val="24"/>
                <w:lang w:val="lv-LV"/>
              </w:rPr>
              <w:t>Processor</w:t>
            </w:r>
            <w:r w:rsidR="007A5AA6" w:rsidRPr="00C11DF2">
              <w:rPr>
                <w:rFonts w:ascii="Times New Roman" w:eastAsia="Times New Roman" w:hAnsi="Times New Roman" w:cs="Times New Roman"/>
                <w:sz w:val="24"/>
                <w:szCs w:val="24"/>
                <w:lang w:val="lv-LV"/>
              </w:rPr>
              <w:t xml:space="preserve"> – </w:t>
            </w:r>
            <w:r w:rsidR="002F69E7" w:rsidRPr="00C11DF2">
              <w:rPr>
                <w:rFonts w:ascii="Times New Roman" w:eastAsia="Times New Roman" w:hAnsi="Times New Roman" w:cs="Times New Roman"/>
                <w:sz w:val="24"/>
                <w:szCs w:val="24"/>
                <w:lang w:val="lv-LV"/>
              </w:rPr>
              <w:t>a natural or legal person which processes Personal data on behalf of the Controller</w:t>
            </w:r>
            <w:r w:rsidR="007A5AA6" w:rsidRPr="00C11DF2">
              <w:rPr>
                <w:rFonts w:ascii="Times New Roman" w:eastAsia="Times New Roman" w:hAnsi="Times New Roman" w:cs="Times New Roman"/>
                <w:sz w:val="24"/>
                <w:szCs w:val="24"/>
                <w:lang w:val="lv-LV"/>
              </w:rPr>
              <w:t>.</w:t>
            </w:r>
          </w:p>
          <w:p w14:paraId="31058902" w14:textId="77777777" w:rsidR="007A5AA6" w:rsidRPr="00C11DF2" w:rsidRDefault="007A5AA6" w:rsidP="007A5AA6">
            <w:pPr>
              <w:pStyle w:val="ListParagraph"/>
              <w:spacing w:after="120" w:line="273" w:lineRule="auto"/>
              <w:ind w:left="311"/>
              <w:jc w:val="both"/>
              <w:rPr>
                <w:rFonts w:ascii="Times New Roman" w:eastAsia="Times New Roman" w:hAnsi="Times New Roman" w:cs="Times New Roman"/>
                <w:sz w:val="24"/>
                <w:szCs w:val="24"/>
                <w:lang w:val="lv-LV"/>
              </w:rPr>
            </w:pPr>
          </w:p>
          <w:p w14:paraId="28847F78" w14:textId="4A1DAB42" w:rsidR="007A5AA6" w:rsidRPr="00C11DF2" w:rsidRDefault="0013218C" w:rsidP="002F69E7">
            <w:pPr>
              <w:pStyle w:val="ListParagraph"/>
              <w:numPr>
                <w:ilvl w:val="0"/>
                <w:numId w:val="4"/>
              </w:numPr>
              <w:spacing w:after="120" w:line="273" w:lineRule="auto"/>
              <w:ind w:left="311"/>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
                <w:sz w:val="24"/>
                <w:szCs w:val="24"/>
                <w:lang w:val="lv-LV"/>
              </w:rPr>
              <w:t xml:space="preserve">Data subject </w:t>
            </w:r>
            <w:r w:rsidR="007A5AA6" w:rsidRPr="00C11DF2">
              <w:rPr>
                <w:rFonts w:ascii="Times New Roman" w:eastAsia="Times New Roman" w:hAnsi="Times New Roman" w:cs="Times New Roman"/>
                <w:b/>
                <w:sz w:val="24"/>
                <w:szCs w:val="24"/>
                <w:lang w:val="lv-LV"/>
              </w:rPr>
              <w:t xml:space="preserve">– </w:t>
            </w:r>
            <w:r w:rsidR="002F69E7" w:rsidRPr="00C11DF2">
              <w:rPr>
                <w:rFonts w:ascii="Times New Roman" w:eastAsia="Times New Roman" w:hAnsi="Times New Roman" w:cs="Times New Roman"/>
                <w:sz w:val="24"/>
                <w:szCs w:val="24"/>
                <w:lang w:val="lv-LV"/>
              </w:rPr>
              <w:t>i</w:t>
            </w:r>
            <w:r w:rsidRPr="00C11DF2">
              <w:rPr>
                <w:rFonts w:ascii="Times New Roman" w:eastAsia="Times New Roman" w:hAnsi="Times New Roman" w:cs="Times New Roman"/>
                <w:sz w:val="24"/>
                <w:szCs w:val="24"/>
                <w:lang w:val="lv-LV"/>
              </w:rPr>
              <w:t>ndi</w:t>
            </w:r>
            <w:r w:rsidR="002F69E7" w:rsidRPr="00C11DF2">
              <w:rPr>
                <w:rFonts w:ascii="Times New Roman" w:eastAsia="Times New Roman" w:hAnsi="Times New Roman" w:cs="Times New Roman"/>
                <w:sz w:val="24"/>
                <w:szCs w:val="24"/>
                <w:lang w:val="lv-LV"/>
              </w:rPr>
              <w:t xml:space="preserve">rectly or indirectly identified or identifiable natural person </w:t>
            </w:r>
            <w:r w:rsidR="007B11A1" w:rsidRPr="00C11DF2">
              <w:rPr>
                <w:rFonts w:ascii="Times New Roman" w:eastAsia="Times New Roman" w:hAnsi="Times New Roman" w:cs="Times New Roman"/>
                <w:sz w:val="24"/>
                <w:szCs w:val="24"/>
                <w:lang w:val="lv-LV"/>
              </w:rPr>
              <w:t>–</w:t>
            </w:r>
            <w:r w:rsidR="007A5AA6" w:rsidRPr="00C11DF2">
              <w:rPr>
                <w:rFonts w:ascii="Times New Roman" w:eastAsia="Times New Roman" w:hAnsi="Times New Roman" w:cs="Times New Roman"/>
                <w:sz w:val="24"/>
                <w:szCs w:val="24"/>
                <w:lang w:val="lv-LV"/>
              </w:rPr>
              <w:t xml:space="preserve"> </w:t>
            </w:r>
            <w:r w:rsidR="007B11A1" w:rsidRPr="00C11DF2">
              <w:rPr>
                <w:rFonts w:ascii="Times New Roman" w:eastAsia="Times New Roman" w:hAnsi="Times New Roman" w:cs="Times New Roman"/>
                <w:sz w:val="24"/>
                <w:szCs w:val="24"/>
                <w:lang w:val="lv-LV"/>
              </w:rPr>
              <w:t xml:space="preserve">Limited liability company "CCF Baltija" </w:t>
            </w:r>
            <w:r w:rsidR="002F69E7" w:rsidRPr="00C11DF2">
              <w:rPr>
                <w:rFonts w:ascii="Times New Roman" w:eastAsia="Times New Roman" w:hAnsi="Times New Roman" w:cs="Times New Roman"/>
                <w:sz w:val="24"/>
                <w:szCs w:val="24"/>
                <w:lang w:val="lv-LV"/>
              </w:rPr>
              <w:t xml:space="preserve">web </w:t>
            </w:r>
            <w:r w:rsidR="004F59D4" w:rsidRPr="00C11DF2">
              <w:rPr>
                <w:rFonts w:ascii="Times New Roman" w:eastAsia="Times New Roman" w:hAnsi="Times New Roman" w:cs="Times New Roman"/>
                <w:sz w:val="24"/>
                <w:szCs w:val="24"/>
                <w:lang w:val="lv-LV"/>
              </w:rPr>
              <w:t>site</w:t>
            </w:r>
            <w:r w:rsidR="007A5AA6" w:rsidRPr="00C11DF2">
              <w:rPr>
                <w:rFonts w:ascii="Times New Roman" w:eastAsia="Times New Roman" w:hAnsi="Times New Roman" w:cs="Times New Roman"/>
                <w:sz w:val="24"/>
                <w:szCs w:val="24"/>
                <w:lang w:val="lv-LV"/>
              </w:rPr>
              <w:t xml:space="preserve"> </w:t>
            </w:r>
            <w:hyperlink r:id="rId11" w:history="1">
              <w:r w:rsidR="00D9325B" w:rsidRPr="00C11DF2">
                <w:rPr>
                  <w:rStyle w:val="Hyperlink"/>
                  <w:rFonts w:ascii="Times New Roman" w:eastAsia="Times New Roman" w:hAnsi="Times New Roman" w:cs="Times New Roman"/>
                  <w:sz w:val="24"/>
                  <w:szCs w:val="24"/>
                  <w:lang w:val="lv-LV"/>
                </w:rPr>
                <w:t>www.ccfbaltija.com</w:t>
              </w:r>
            </w:hyperlink>
            <w:r w:rsidR="007A5AA6" w:rsidRPr="00C11DF2">
              <w:rPr>
                <w:rFonts w:ascii="Times New Roman" w:eastAsia="Times New Roman" w:hAnsi="Times New Roman" w:cs="Times New Roman"/>
                <w:sz w:val="24"/>
                <w:szCs w:val="24"/>
                <w:lang w:val="lv-LV"/>
              </w:rPr>
              <w:t xml:space="preserve"> </w:t>
            </w:r>
            <w:r w:rsidR="002F69E7" w:rsidRPr="00C11DF2">
              <w:rPr>
                <w:rFonts w:ascii="Times New Roman" w:eastAsia="Times New Roman" w:hAnsi="Times New Roman" w:cs="Times New Roman"/>
                <w:sz w:val="24"/>
                <w:szCs w:val="24"/>
                <w:lang w:val="lv-LV"/>
              </w:rPr>
              <w:t>visitors</w:t>
            </w:r>
            <w:r w:rsidR="007A5AA6" w:rsidRPr="00C11DF2">
              <w:rPr>
                <w:rFonts w:ascii="Times New Roman" w:eastAsia="Times New Roman" w:hAnsi="Times New Roman" w:cs="Times New Roman"/>
                <w:sz w:val="24"/>
                <w:szCs w:val="24"/>
                <w:lang w:val="lv-LV"/>
              </w:rPr>
              <w:t>.</w:t>
            </w:r>
            <w:r w:rsidR="007A5AA6" w:rsidRPr="00C11DF2">
              <w:rPr>
                <w:rFonts w:ascii="Times New Roman" w:hAnsi="Times New Roman" w:cs="Times New Roman"/>
                <w:b/>
                <w:bCs/>
                <w:sz w:val="24"/>
                <w:szCs w:val="24"/>
                <w:lang w:val="lv-LV"/>
              </w:rPr>
              <w:br/>
            </w:r>
          </w:p>
          <w:p w14:paraId="7E1ADCC8" w14:textId="7F8FC707" w:rsidR="007A5AA6" w:rsidRPr="00C11DF2" w:rsidRDefault="002F69E7"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GENERAL PROVISIONS</w:t>
            </w:r>
            <w:r w:rsidR="007A5AA6" w:rsidRPr="00C11DF2">
              <w:rPr>
                <w:rFonts w:ascii="Times New Roman" w:hAnsi="Times New Roman" w:cs="Times New Roman"/>
                <w:b/>
                <w:bCs/>
                <w:sz w:val="24"/>
                <w:szCs w:val="24"/>
                <w:lang w:val="lv-LV"/>
              </w:rPr>
              <w:br/>
            </w:r>
          </w:p>
          <w:p w14:paraId="6794DBB7" w14:textId="36C38766" w:rsidR="007A5AA6" w:rsidRPr="00C11DF2" w:rsidRDefault="002F69E7" w:rsidP="007A5AA6">
            <w:pPr>
              <w:spacing w:after="120" w:line="273" w:lineRule="auto"/>
              <w:ind w:firstLine="360"/>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t xml:space="preserve">This </w:t>
            </w:r>
            <w:r w:rsidR="004F59D4" w:rsidRPr="00C11DF2">
              <w:rPr>
                <w:rFonts w:ascii="Times New Roman" w:eastAsia="Times New Roman" w:hAnsi="Times New Roman" w:cs="Times New Roman"/>
                <w:sz w:val="24"/>
                <w:szCs w:val="24"/>
                <w:lang w:val="lv-LV"/>
              </w:rPr>
              <w:t>w</w:t>
            </w:r>
            <w:r w:rsidRPr="00C11DF2">
              <w:rPr>
                <w:rFonts w:ascii="Times New Roman" w:eastAsia="Times New Roman" w:hAnsi="Times New Roman" w:cs="Times New Roman"/>
                <w:sz w:val="24"/>
                <w:szCs w:val="24"/>
                <w:lang w:val="lv-LV"/>
              </w:rPr>
              <w:t xml:space="preserve">eb </w:t>
            </w:r>
            <w:r w:rsidR="004F59D4" w:rsidRPr="00C11DF2">
              <w:rPr>
                <w:rFonts w:ascii="Times New Roman" w:eastAsia="Times New Roman" w:hAnsi="Times New Roman" w:cs="Times New Roman"/>
                <w:sz w:val="24"/>
                <w:szCs w:val="24"/>
                <w:lang w:val="lv-LV"/>
              </w:rPr>
              <w:t>site</w:t>
            </w:r>
            <w:r w:rsidRPr="00C11DF2">
              <w:rPr>
                <w:rFonts w:ascii="Times New Roman" w:eastAsia="Times New Roman" w:hAnsi="Times New Roman" w:cs="Times New Roman"/>
                <w:sz w:val="24"/>
                <w:szCs w:val="24"/>
                <w:lang w:val="lv-LV"/>
              </w:rPr>
              <w:t xml:space="preserve"> Privacy Policy (henceforth – Privacy Policy) are a set of rules set by </w:t>
            </w:r>
            <w:r w:rsidR="007B11A1" w:rsidRPr="00C11DF2">
              <w:rPr>
                <w:rFonts w:ascii="Times New Roman" w:eastAsia="Times New Roman" w:hAnsi="Times New Roman" w:cs="Times New Roman"/>
                <w:sz w:val="24"/>
                <w:szCs w:val="24"/>
                <w:lang w:val="lv-LV"/>
              </w:rPr>
              <w:t xml:space="preserve">Limited liability company </w:t>
            </w:r>
            <w:r w:rsidR="007B11A1" w:rsidRPr="00C11DF2">
              <w:rPr>
                <w:rFonts w:ascii="Times New Roman" w:eastAsia="Times New Roman" w:hAnsi="Times New Roman" w:cs="Times New Roman"/>
                <w:sz w:val="24"/>
                <w:szCs w:val="24"/>
                <w:lang w:val="lv-LV"/>
              </w:rPr>
              <w:lastRenderedPageBreak/>
              <w:t xml:space="preserve">"CCF Baltija"  (hereinafter – CCF Baltija) </w:t>
            </w:r>
            <w:r w:rsidRPr="00C11DF2">
              <w:rPr>
                <w:rFonts w:ascii="Times New Roman" w:eastAsia="Times New Roman" w:hAnsi="Times New Roman" w:cs="Times New Roman"/>
                <w:sz w:val="24"/>
                <w:szCs w:val="24"/>
              </w:rPr>
              <w:t xml:space="preserve">designed to provide information about </w:t>
            </w:r>
            <w:r w:rsidR="007B11A1" w:rsidRPr="00C11DF2">
              <w:rPr>
                <w:rFonts w:ascii="Times New Roman" w:eastAsia="Times New Roman" w:hAnsi="Times New Roman" w:cs="Times New Roman"/>
                <w:sz w:val="24"/>
                <w:szCs w:val="24"/>
                <w:lang w:val="lv-LV"/>
              </w:rPr>
              <w:t>CCF Baltija</w:t>
            </w:r>
            <w:r w:rsidRPr="00C11DF2">
              <w:rPr>
                <w:rFonts w:ascii="Times New Roman" w:eastAsia="Times New Roman" w:hAnsi="Times New Roman" w:cs="Times New Roman"/>
                <w:sz w:val="24"/>
                <w:szCs w:val="24"/>
              </w:rPr>
              <w:t xml:space="preserve"> Personal data processing purposes, legal basis on processing data from the </w:t>
            </w:r>
            <w:r w:rsidR="004F59D4" w:rsidRPr="00C11DF2">
              <w:rPr>
                <w:rFonts w:ascii="Times New Roman" w:eastAsia="Times New Roman" w:hAnsi="Times New Roman" w:cs="Times New Roman"/>
                <w:sz w:val="24"/>
                <w:szCs w:val="24"/>
              </w:rPr>
              <w:t>W</w:t>
            </w:r>
            <w:r w:rsidRPr="00C11DF2">
              <w:rPr>
                <w:rFonts w:ascii="Times New Roman" w:eastAsia="Times New Roman" w:hAnsi="Times New Roman" w:cs="Times New Roman"/>
                <w:sz w:val="24"/>
                <w:szCs w:val="24"/>
              </w:rPr>
              <w:t xml:space="preserve">eb </w:t>
            </w:r>
            <w:r w:rsidR="004F59D4" w:rsidRPr="00C11DF2">
              <w:rPr>
                <w:rFonts w:ascii="Times New Roman" w:eastAsia="Times New Roman" w:hAnsi="Times New Roman" w:cs="Times New Roman"/>
                <w:sz w:val="24"/>
                <w:szCs w:val="24"/>
                <w:lang w:val="lv-LV"/>
              </w:rPr>
              <w:t>site</w:t>
            </w:r>
            <w:r w:rsidRPr="00C11DF2">
              <w:rPr>
                <w:rFonts w:ascii="Times New Roman" w:eastAsia="Times New Roman" w:hAnsi="Times New Roman" w:cs="Times New Roman"/>
                <w:sz w:val="24"/>
                <w:szCs w:val="24"/>
              </w:rPr>
              <w:t xml:space="preserve"> </w:t>
            </w:r>
            <w:r w:rsidR="00D9325B" w:rsidRPr="00C11DF2">
              <w:rPr>
                <w:rFonts w:ascii="Times New Roman" w:eastAsia="Times New Roman" w:hAnsi="Times New Roman" w:cs="Times New Roman"/>
                <w:sz w:val="24"/>
                <w:szCs w:val="24"/>
              </w:rPr>
              <w:t>www.ccfbaltija.com</w:t>
            </w:r>
            <w:r w:rsidRPr="00C11DF2">
              <w:rPr>
                <w:rFonts w:ascii="Times New Roman" w:eastAsia="Times New Roman" w:hAnsi="Times New Roman" w:cs="Times New Roman"/>
                <w:sz w:val="24"/>
                <w:szCs w:val="24"/>
              </w:rPr>
              <w:t xml:space="preserve">, scope, protection, processing and storage periods, Personal data recipients, and Data subject’s rights during data acquisition and processing. </w:t>
            </w:r>
            <w:r w:rsidR="00A3075E" w:rsidRPr="00C11DF2">
              <w:rPr>
                <w:rFonts w:ascii="Times New Roman" w:eastAsia="Times New Roman" w:hAnsi="Times New Roman" w:cs="Times New Roman"/>
                <w:sz w:val="24"/>
                <w:szCs w:val="24"/>
              </w:rPr>
              <w:br/>
            </w:r>
          </w:p>
          <w:p w14:paraId="014C303D" w14:textId="30398190" w:rsidR="002F69E7" w:rsidRPr="00C11DF2" w:rsidRDefault="00F3738B" w:rsidP="00A37A30">
            <w:pPr>
              <w:spacing w:after="120" w:line="273" w:lineRule="auto"/>
              <w:ind w:firstLine="360"/>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t xml:space="preserve">The full </w:t>
            </w:r>
            <w:r w:rsidR="007B11A1" w:rsidRPr="00C11DF2">
              <w:rPr>
                <w:rFonts w:ascii="Times New Roman" w:eastAsia="Times New Roman" w:hAnsi="Times New Roman" w:cs="Times New Roman"/>
                <w:sz w:val="24"/>
                <w:szCs w:val="24"/>
                <w:lang w:val="lv-LV"/>
              </w:rPr>
              <w:t xml:space="preserve">CCF Baltija </w:t>
            </w:r>
            <w:r w:rsidRPr="00C11DF2">
              <w:rPr>
                <w:rFonts w:ascii="Times New Roman" w:eastAsia="Times New Roman" w:hAnsi="Times New Roman" w:cs="Times New Roman"/>
                <w:sz w:val="24"/>
                <w:szCs w:val="24"/>
                <w:lang w:val="lv-LV"/>
              </w:rPr>
              <w:t>Privacy Policy on processing of Personal data can be accessed by request</w:t>
            </w:r>
            <w:r w:rsidR="00335925" w:rsidRPr="00C11DF2">
              <w:rPr>
                <w:rFonts w:ascii="Times New Roman" w:eastAsia="Times New Roman" w:hAnsi="Times New Roman" w:cs="Times New Roman"/>
                <w:sz w:val="24"/>
                <w:szCs w:val="24"/>
                <w:lang w:val="lv-LV"/>
              </w:rPr>
              <w:t xml:space="preserve">, by sending a request to the </w:t>
            </w:r>
            <w:r w:rsidR="007B11A1" w:rsidRPr="00C11DF2">
              <w:rPr>
                <w:rFonts w:ascii="Times New Roman" w:eastAsia="Times New Roman" w:hAnsi="Times New Roman" w:cs="Times New Roman"/>
                <w:sz w:val="24"/>
                <w:szCs w:val="24"/>
                <w:lang w:val="lv-LV"/>
              </w:rPr>
              <w:t>CCF Baltija</w:t>
            </w:r>
            <w:r w:rsidR="00335925" w:rsidRPr="00C11DF2">
              <w:rPr>
                <w:rFonts w:ascii="Times New Roman" w:eastAsia="Times New Roman" w:hAnsi="Times New Roman" w:cs="Times New Roman"/>
                <w:sz w:val="24"/>
                <w:szCs w:val="24"/>
                <w:lang w:val="lv-LV"/>
              </w:rPr>
              <w:t xml:space="preserve"> e-mail address.</w:t>
            </w:r>
            <w:r w:rsidR="00A37A30" w:rsidRPr="00C11DF2">
              <w:rPr>
                <w:rFonts w:ascii="Times New Roman" w:eastAsia="Times New Roman" w:hAnsi="Times New Roman" w:cs="Times New Roman"/>
                <w:sz w:val="24"/>
                <w:szCs w:val="24"/>
                <w:lang w:val="lv-LV"/>
              </w:rPr>
              <w:br/>
            </w:r>
          </w:p>
          <w:p w14:paraId="7C1DC50C" w14:textId="7376DFBD" w:rsidR="007A5AA6" w:rsidRPr="00C11DF2" w:rsidRDefault="00A3075E"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THE CONTROLLER</w:t>
            </w:r>
            <w:r w:rsidRPr="00C11DF2">
              <w:rPr>
                <w:rFonts w:ascii="Times New Roman" w:hAnsi="Times New Roman" w:cs="Times New Roman"/>
                <w:b/>
                <w:bCs/>
                <w:sz w:val="24"/>
                <w:szCs w:val="24"/>
                <w:lang w:val="lv-LV"/>
              </w:rPr>
              <w:br/>
            </w:r>
          </w:p>
          <w:p w14:paraId="09B2599D" w14:textId="57498F20" w:rsidR="007A5AA6" w:rsidRPr="00C11DF2" w:rsidRDefault="007B11A1"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Limited liability company "CCF Baltija"</w:t>
            </w:r>
            <w:r w:rsidRPr="00C11DF2">
              <w:rPr>
                <w:rFonts w:ascii="Times New Roman" w:hAnsi="Times New Roman" w:cs="Times New Roman"/>
                <w:sz w:val="24"/>
                <w:szCs w:val="24"/>
                <w:lang w:val="lv-LV"/>
              </w:rPr>
              <w:br/>
            </w:r>
            <w:r w:rsidR="00A3075E" w:rsidRPr="00C11DF2">
              <w:rPr>
                <w:rFonts w:ascii="Times New Roman" w:hAnsi="Times New Roman" w:cs="Times New Roman"/>
                <w:sz w:val="24"/>
                <w:szCs w:val="24"/>
                <w:lang w:val="lv-LV"/>
              </w:rPr>
              <w:t>Registration No</w:t>
            </w:r>
            <w:r w:rsidR="007A5AA6" w:rsidRPr="00C11DF2">
              <w:rPr>
                <w:rFonts w:ascii="Times New Roman" w:hAnsi="Times New Roman" w:cs="Times New Roman"/>
                <w:sz w:val="24"/>
                <w:szCs w:val="24"/>
                <w:lang w:val="lv-LV"/>
              </w:rPr>
              <w:t xml:space="preserve">: </w:t>
            </w:r>
            <w:r w:rsidRPr="00C11DF2">
              <w:rPr>
                <w:rFonts w:ascii="Times New Roman" w:hAnsi="Times New Roman" w:cs="Times New Roman"/>
                <w:sz w:val="24"/>
                <w:szCs w:val="24"/>
                <w:lang w:val="lv-LV"/>
              </w:rPr>
              <w:t>40003989630</w:t>
            </w:r>
          </w:p>
          <w:p w14:paraId="1A249189" w14:textId="4C2594D6" w:rsidR="007A5AA6" w:rsidRPr="00C11DF2" w:rsidRDefault="00A3075E"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Legal address</w:t>
            </w:r>
            <w:r w:rsidR="007A5AA6" w:rsidRPr="00C11DF2">
              <w:rPr>
                <w:rFonts w:ascii="Times New Roman" w:hAnsi="Times New Roman" w:cs="Times New Roman"/>
                <w:sz w:val="24"/>
                <w:szCs w:val="24"/>
                <w:lang w:val="lv-LV"/>
              </w:rPr>
              <w:t xml:space="preserve">: </w:t>
            </w:r>
            <w:r w:rsidR="007B11A1" w:rsidRPr="00C11DF2">
              <w:rPr>
                <w:rFonts w:ascii="Times New Roman" w:hAnsi="Times New Roman" w:cs="Times New Roman"/>
                <w:sz w:val="24"/>
                <w:szCs w:val="24"/>
                <w:lang w:val="lv-LV"/>
              </w:rPr>
              <w:t>Piedrujas iela 22, Rīga, LV-1073</w:t>
            </w:r>
          </w:p>
          <w:p w14:paraId="07F002C6" w14:textId="60600BFB" w:rsidR="007A5AA6" w:rsidRPr="00C11DF2" w:rsidRDefault="00A3075E"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Contacts</w:t>
            </w:r>
            <w:r w:rsidR="007A5AA6" w:rsidRPr="00C11DF2">
              <w:rPr>
                <w:rFonts w:ascii="Times New Roman" w:hAnsi="Times New Roman" w:cs="Times New Roman"/>
                <w:sz w:val="24"/>
                <w:szCs w:val="24"/>
                <w:lang w:val="lv-LV"/>
              </w:rPr>
              <w:t xml:space="preserve">: </w:t>
            </w:r>
            <w:hyperlink r:id="rId12" w:history="1">
              <w:r w:rsidR="007B11A1" w:rsidRPr="00C11DF2">
                <w:rPr>
                  <w:rStyle w:val="Hyperlink"/>
                  <w:rFonts w:ascii="Times New Roman" w:hAnsi="Times New Roman" w:cs="Times New Roman"/>
                  <w:sz w:val="24"/>
                  <w:szCs w:val="24"/>
                  <w:lang w:val="lv-LV"/>
                </w:rPr>
                <w:t>info@ccfbaltija.com</w:t>
              </w:r>
            </w:hyperlink>
            <w:r w:rsidR="007B11A1" w:rsidRPr="00C11DF2">
              <w:rPr>
                <w:rFonts w:ascii="Times New Roman" w:hAnsi="Times New Roman" w:cs="Times New Roman"/>
                <w:sz w:val="24"/>
                <w:szCs w:val="24"/>
                <w:lang w:val="lv-LV"/>
              </w:rPr>
              <w:br/>
            </w:r>
          </w:p>
          <w:p w14:paraId="1DA71CC8" w14:textId="36DB4CC5" w:rsidR="007A5AA6" w:rsidRPr="00C11DF2" w:rsidRDefault="00A3075E"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CONTACT PERSON IN PERSONAL DATA PROTECTION MATTERS</w:t>
            </w:r>
            <w:r w:rsidRPr="00C11DF2">
              <w:rPr>
                <w:rFonts w:ascii="Times New Roman" w:hAnsi="Times New Roman" w:cs="Times New Roman"/>
                <w:b/>
                <w:bCs/>
                <w:sz w:val="24"/>
                <w:szCs w:val="24"/>
                <w:lang w:val="lv-LV"/>
              </w:rPr>
              <w:br/>
              <w:t xml:space="preserve">  </w:t>
            </w:r>
          </w:p>
          <w:p w14:paraId="2F07D6A3" w14:textId="0D1285CC" w:rsidR="007A5AA6" w:rsidRPr="00C11DF2" w:rsidRDefault="00A3075E" w:rsidP="00A3075E">
            <w:pPr>
              <w:ind w:firstLine="360"/>
              <w:jc w:val="both"/>
              <w:rPr>
                <w:rFonts w:ascii="Times New Roman" w:hAnsi="Times New Roman" w:cs="Times New Roman"/>
                <w:b/>
                <w:bCs/>
                <w:sz w:val="24"/>
                <w:szCs w:val="24"/>
                <w:lang w:val="lv-LV"/>
              </w:rPr>
            </w:pPr>
            <w:r w:rsidRPr="00C11DF2">
              <w:rPr>
                <w:rFonts w:ascii="Times New Roman" w:hAnsi="Times New Roman" w:cs="Times New Roman"/>
                <w:sz w:val="24"/>
                <w:szCs w:val="24"/>
                <w:lang w:val="lv-LV"/>
              </w:rPr>
              <w:t xml:space="preserve">In case of any questions concerning the processing of Personal data carried out by </w:t>
            </w:r>
            <w:r w:rsidR="007B11A1" w:rsidRPr="00C11DF2">
              <w:rPr>
                <w:rFonts w:ascii="Times New Roman" w:eastAsia="Times New Roman" w:hAnsi="Times New Roman" w:cs="Times New Roman"/>
                <w:sz w:val="24"/>
                <w:szCs w:val="24"/>
                <w:lang w:val="lv-LV"/>
              </w:rPr>
              <w:t xml:space="preserve">CCF Baltija , </w:t>
            </w:r>
            <w:r w:rsidRPr="00C11DF2">
              <w:rPr>
                <w:rFonts w:ascii="Times New Roman" w:hAnsi="Times New Roman" w:cs="Times New Roman"/>
                <w:sz w:val="24"/>
                <w:szCs w:val="24"/>
                <w:lang w:val="lv-LV"/>
              </w:rPr>
              <w:t>we kindly ask to contact us by sending a message to the e-mail address:</w:t>
            </w:r>
            <w:r w:rsidR="007B11A1" w:rsidRPr="00C11DF2">
              <w:rPr>
                <w:rFonts w:ascii="Times New Roman" w:hAnsi="Times New Roman" w:cs="Times New Roman"/>
                <w:sz w:val="24"/>
                <w:szCs w:val="24"/>
                <w:lang w:val="lv-LV"/>
              </w:rPr>
              <w:t xml:space="preserve"> </w:t>
            </w:r>
            <w:r w:rsidRPr="00C11DF2">
              <w:rPr>
                <w:rFonts w:ascii="Times New Roman" w:hAnsi="Times New Roman" w:cs="Times New Roman"/>
                <w:sz w:val="24"/>
                <w:szCs w:val="24"/>
                <w:lang w:val="lv-LV"/>
              </w:rPr>
              <w:t>info@</w:t>
            </w:r>
            <w:r w:rsidR="007B11A1" w:rsidRPr="00C11DF2">
              <w:rPr>
                <w:rFonts w:ascii="Times New Roman" w:hAnsi="Times New Roman" w:cs="Times New Roman"/>
                <w:sz w:val="24"/>
                <w:szCs w:val="24"/>
                <w:lang w:val="lv-LV"/>
              </w:rPr>
              <w:t>ccfbaltija.com</w:t>
            </w:r>
            <w:r w:rsidRPr="00C11DF2">
              <w:rPr>
                <w:rFonts w:ascii="Times New Roman" w:hAnsi="Times New Roman" w:cs="Times New Roman"/>
                <w:sz w:val="24"/>
                <w:szCs w:val="24"/>
                <w:lang w:val="lv-LV"/>
              </w:rPr>
              <w:t>.</w:t>
            </w:r>
            <w:r w:rsidR="007A5AA6" w:rsidRPr="00C11DF2">
              <w:rPr>
                <w:rFonts w:ascii="Times New Roman" w:hAnsi="Times New Roman" w:cs="Times New Roman"/>
                <w:sz w:val="24"/>
                <w:szCs w:val="24"/>
                <w:lang w:val="lv-LV"/>
              </w:rPr>
              <w:br/>
            </w:r>
          </w:p>
          <w:p w14:paraId="5AC1E49C" w14:textId="497F0999" w:rsidR="007A5AA6" w:rsidRPr="00C11DF2" w:rsidRDefault="00A3075E"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CATEGORIES AND PURPOSE OF THE PROCESSED PERSONAL DATA</w:t>
            </w:r>
          </w:p>
          <w:p w14:paraId="7B51470A" w14:textId="77777777" w:rsidR="00A3075E" w:rsidRPr="00C11DF2" w:rsidRDefault="00A3075E" w:rsidP="00A3075E">
            <w:pPr>
              <w:pStyle w:val="ListParagraph"/>
              <w:ind w:left="360"/>
              <w:rPr>
                <w:rFonts w:ascii="Times New Roman" w:hAnsi="Times New Roman" w:cs="Times New Roman"/>
                <w:b/>
                <w:bCs/>
                <w:sz w:val="24"/>
                <w:szCs w:val="24"/>
                <w:lang w:val="lv-LV"/>
              </w:rPr>
            </w:pPr>
          </w:p>
          <w:p w14:paraId="5B6C13C1" w14:textId="33058E7D" w:rsidR="007A5AA6" w:rsidRPr="00C11DF2" w:rsidRDefault="00F26DA1" w:rsidP="00F26DA1">
            <w:pPr>
              <w:ind w:left="36" w:firstLine="324"/>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The </w:t>
            </w:r>
            <w:r w:rsidR="00B62E57" w:rsidRPr="00C11DF2">
              <w:rPr>
                <w:rFonts w:ascii="Times New Roman" w:eastAsia="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web </w:t>
            </w:r>
            <w:r w:rsidR="004F59D4" w:rsidRPr="00C11DF2">
              <w:rPr>
                <w:rFonts w:ascii="Times New Roman" w:eastAsia="Times New Roman" w:hAnsi="Times New Roman" w:cs="Times New Roman"/>
                <w:sz w:val="24"/>
                <w:szCs w:val="24"/>
                <w:lang w:val="lv-LV"/>
              </w:rPr>
              <w:t>site</w:t>
            </w:r>
            <w:r w:rsidRPr="00C11DF2">
              <w:rPr>
                <w:rFonts w:ascii="Times New Roman" w:hAnsi="Times New Roman" w:cs="Times New Roman"/>
                <w:sz w:val="24"/>
                <w:szCs w:val="24"/>
                <w:lang w:val="lv-LV"/>
              </w:rPr>
              <w:t xml:space="preserve"> </w:t>
            </w:r>
            <w:r w:rsidR="00D9325B" w:rsidRPr="00C11DF2">
              <w:rPr>
                <w:rFonts w:ascii="Times New Roman" w:hAnsi="Times New Roman" w:cs="Times New Roman"/>
                <w:sz w:val="24"/>
                <w:szCs w:val="24"/>
                <w:lang w:val="lv-LV"/>
              </w:rPr>
              <w:t>www.ccfbaltija.com</w:t>
            </w:r>
            <w:r w:rsidRPr="00C11DF2">
              <w:rPr>
                <w:rFonts w:ascii="Times New Roman" w:hAnsi="Times New Roman" w:cs="Times New Roman"/>
                <w:sz w:val="24"/>
                <w:szCs w:val="24"/>
                <w:lang w:val="lv-LV"/>
              </w:rPr>
              <w:t xml:space="preserve"> (hereinafter – Web </w:t>
            </w:r>
            <w:r w:rsidR="004F59D4" w:rsidRPr="00C11DF2">
              <w:rPr>
                <w:rFonts w:ascii="Times New Roman" w:eastAsia="Times New Roman" w:hAnsi="Times New Roman" w:cs="Times New Roman"/>
                <w:sz w:val="24"/>
                <w:szCs w:val="24"/>
                <w:lang w:val="lv-LV"/>
              </w:rPr>
              <w:t>site</w:t>
            </w:r>
            <w:r w:rsidRPr="00C11DF2">
              <w:rPr>
                <w:rFonts w:ascii="Times New Roman" w:hAnsi="Times New Roman" w:cs="Times New Roman"/>
                <w:sz w:val="24"/>
                <w:szCs w:val="24"/>
                <w:lang w:val="lv-LV"/>
              </w:rPr>
              <w:t xml:space="preserve">) processes Personal Data, providing customers with the opportunity to familiarise themselves with the </w:t>
            </w:r>
            <w:r w:rsidR="00B62E57" w:rsidRPr="00C11DF2">
              <w:rPr>
                <w:rFonts w:ascii="Times New Roman" w:hAnsi="Times New Roman" w:cs="Times New Roman"/>
                <w:sz w:val="24"/>
                <w:szCs w:val="24"/>
                <w:lang w:val="lv-LV"/>
              </w:rPr>
              <w:t>CCF Baltija copmany</w:t>
            </w:r>
            <w:r w:rsidRPr="00C11DF2">
              <w:rPr>
                <w:rFonts w:ascii="Times New Roman" w:hAnsi="Times New Roman" w:cs="Times New Roman"/>
                <w:sz w:val="24"/>
                <w:szCs w:val="24"/>
                <w:lang w:val="lv-LV"/>
              </w:rPr>
              <w:t>, its offer,</w:t>
            </w:r>
            <w:r w:rsidR="00B62E57" w:rsidRPr="00C11DF2">
              <w:rPr>
                <w:rFonts w:ascii="Times New Roman" w:hAnsi="Times New Roman" w:cs="Times New Roman"/>
                <w:sz w:val="24"/>
                <w:szCs w:val="24"/>
                <w:lang w:val="lv-LV"/>
              </w:rPr>
              <w:t xml:space="preserve"> represented brands,</w:t>
            </w:r>
            <w:r w:rsidRPr="00C11DF2">
              <w:rPr>
                <w:rFonts w:ascii="Times New Roman" w:hAnsi="Times New Roman" w:cs="Times New Roman"/>
                <w:sz w:val="24"/>
                <w:szCs w:val="24"/>
                <w:lang w:val="lv-LV"/>
              </w:rPr>
              <w:t xml:space="preserve"> </w:t>
            </w:r>
            <w:r w:rsidR="00B62E57" w:rsidRPr="00C11DF2">
              <w:rPr>
                <w:rFonts w:ascii="Times New Roman" w:hAnsi="Times New Roman" w:cs="Times New Roman"/>
                <w:sz w:val="24"/>
                <w:szCs w:val="24"/>
                <w:lang w:val="lv-LV"/>
              </w:rPr>
              <w:t xml:space="preserve">provides the opportunity to visit CCF Baltija e-stores, </w:t>
            </w:r>
            <w:r w:rsidRPr="00C11DF2">
              <w:rPr>
                <w:rFonts w:ascii="Times New Roman" w:hAnsi="Times New Roman" w:cs="Times New Roman"/>
                <w:sz w:val="24"/>
                <w:szCs w:val="24"/>
                <w:lang w:val="lv-LV"/>
              </w:rPr>
              <w:t xml:space="preserve">as well as ensures convenient and rapid communication, using the contact form available on the Web </w:t>
            </w:r>
            <w:r w:rsidR="004F59D4" w:rsidRPr="00C11DF2">
              <w:rPr>
                <w:rFonts w:ascii="Times New Roman" w:eastAsia="Times New Roman" w:hAnsi="Times New Roman" w:cs="Times New Roman"/>
                <w:sz w:val="24"/>
                <w:szCs w:val="24"/>
                <w:lang w:val="lv-LV"/>
              </w:rPr>
              <w:t>site</w:t>
            </w:r>
            <w:r w:rsidRPr="00C11DF2">
              <w:rPr>
                <w:rFonts w:ascii="Times New Roman" w:hAnsi="Times New Roman" w:cs="Times New Roman"/>
                <w:sz w:val="24"/>
                <w:szCs w:val="24"/>
                <w:lang w:val="lv-LV"/>
              </w:rPr>
              <w:t xml:space="preserve"> for sending messages to </w:t>
            </w:r>
            <w:r w:rsidR="00B62E57"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w:t>
            </w:r>
            <w:r w:rsidR="00B62E57"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processes the following categories of Personal Data for the specific following purposes</w:t>
            </w:r>
            <w:r w:rsidR="007A5AA6" w:rsidRPr="00C11DF2">
              <w:rPr>
                <w:rFonts w:ascii="Times New Roman" w:hAnsi="Times New Roman" w:cs="Times New Roman"/>
                <w:sz w:val="24"/>
                <w:szCs w:val="24"/>
                <w:lang w:val="lv-LV"/>
              </w:rPr>
              <w:t>:</w:t>
            </w:r>
          </w:p>
          <w:p w14:paraId="5C3EC035" w14:textId="77777777" w:rsidR="007A5AA6" w:rsidRPr="00C11DF2" w:rsidRDefault="007A5AA6" w:rsidP="007A5AA6">
            <w:pPr>
              <w:ind w:firstLine="360"/>
              <w:jc w:val="both"/>
              <w:rPr>
                <w:rFonts w:ascii="Times New Roman" w:hAnsi="Times New Roman" w:cs="Times New Roman"/>
                <w:sz w:val="24"/>
                <w:szCs w:val="24"/>
                <w:lang w:val="lv-LV"/>
              </w:rPr>
            </w:pPr>
          </w:p>
          <w:tbl>
            <w:tblPr>
              <w:tblStyle w:val="TableGrid"/>
              <w:tblW w:w="5268" w:type="dxa"/>
              <w:tblLayout w:type="fixed"/>
              <w:tblLook w:val="04A0" w:firstRow="1" w:lastRow="0" w:firstColumn="1" w:lastColumn="0" w:noHBand="0" w:noVBand="1"/>
            </w:tblPr>
            <w:tblGrid>
              <w:gridCol w:w="2575"/>
              <w:gridCol w:w="2693"/>
            </w:tblGrid>
            <w:tr w:rsidR="007A5AA6" w:rsidRPr="00C11DF2" w14:paraId="673DC0A0" w14:textId="77777777" w:rsidTr="002B7359">
              <w:tc>
                <w:tcPr>
                  <w:tcW w:w="2575" w:type="dxa"/>
                </w:tcPr>
                <w:p w14:paraId="6E609D13" w14:textId="0D6FE742" w:rsidR="007A5AA6" w:rsidRPr="00C11DF2" w:rsidRDefault="00383E13" w:rsidP="007A5AA6">
                  <w:p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Purpose of processing Personal data</w:t>
                  </w:r>
                </w:p>
              </w:tc>
              <w:tc>
                <w:tcPr>
                  <w:tcW w:w="2693" w:type="dxa"/>
                </w:tcPr>
                <w:p w14:paraId="0B76CA5B" w14:textId="4FAF0F51" w:rsidR="007A5AA6" w:rsidRPr="00C11DF2" w:rsidRDefault="00383E13" w:rsidP="007A5AA6">
                  <w:p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Personal data category</w:t>
                  </w:r>
                </w:p>
              </w:tc>
            </w:tr>
            <w:tr w:rsidR="007A5AA6" w:rsidRPr="00C11DF2" w14:paraId="0646A1D0" w14:textId="77777777" w:rsidTr="002B7359">
              <w:tc>
                <w:tcPr>
                  <w:tcW w:w="2575" w:type="dxa"/>
                </w:tcPr>
                <w:p w14:paraId="4713A379" w14:textId="720B25A3" w:rsidR="007A5AA6" w:rsidRPr="00C11DF2" w:rsidRDefault="00383E13" w:rsidP="00383E13">
                  <w:pPr>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Receiving and administering applications or messages obtained from the Web </w:t>
                  </w:r>
                  <w:r w:rsidR="004F59D4" w:rsidRPr="00C11DF2">
                    <w:rPr>
                      <w:rFonts w:ascii="Times New Roman" w:eastAsia="Times New Roman" w:hAnsi="Times New Roman" w:cs="Times New Roman"/>
                      <w:sz w:val="24"/>
                      <w:szCs w:val="24"/>
                      <w:lang w:val="lv-LV"/>
                    </w:rPr>
                    <w:t>site</w:t>
                  </w:r>
                  <w:r w:rsidRPr="00C11DF2">
                    <w:rPr>
                      <w:rFonts w:ascii="Times New Roman" w:hAnsi="Times New Roman" w:cs="Times New Roman"/>
                      <w:sz w:val="24"/>
                      <w:szCs w:val="24"/>
                      <w:lang w:val="lv-LV"/>
                    </w:rPr>
                    <w:t xml:space="preserve"> contact form.</w:t>
                  </w:r>
                </w:p>
              </w:tc>
              <w:tc>
                <w:tcPr>
                  <w:tcW w:w="2693" w:type="dxa"/>
                </w:tcPr>
                <w:p w14:paraId="6B4E1FF2" w14:textId="62F14E8B" w:rsidR="000779B3" w:rsidRPr="00C11DF2" w:rsidRDefault="000779B3" w:rsidP="000779B3">
                  <w:pPr>
                    <w:pStyle w:val="mt-translation"/>
                    <w:spacing w:before="0" w:beforeAutospacing="0" w:after="0" w:afterAutospacing="0"/>
                  </w:pPr>
                  <w:r w:rsidRPr="00C11DF2">
                    <w:rPr>
                      <w:rStyle w:val="word"/>
                    </w:rPr>
                    <w:t>Identification</w:t>
                  </w:r>
                  <w:r w:rsidRPr="00C11DF2">
                    <w:rPr>
                      <w:rStyle w:val="phrase"/>
                    </w:rPr>
                    <w:t> </w:t>
                  </w:r>
                  <w:r w:rsidRPr="00C11DF2">
                    <w:rPr>
                      <w:rStyle w:val="word"/>
                    </w:rPr>
                    <w:t xml:space="preserve">data - </w:t>
                  </w:r>
                  <w:r w:rsidRPr="00C11DF2">
                    <w:rPr>
                      <w:rStyle w:val="phrase"/>
                    </w:rPr>
                    <w:t>name</w:t>
                  </w:r>
                  <w:r w:rsidRPr="00C11DF2">
                    <w:rPr>
                      <w:rStyle w:val="word"/>
                    </w:rPr>
                    <w:t>;</w:t>
                  </w:r>
                </w:p>
                <w:p w14:paraId="2F2C7E93" w14:textId="77777777" w:rsidR="000779B3" w:rsidRPr="00C11DF2" w:rsidRDefault="000779B3" w:rsidP="000779B3">
                  <w:pPr>
                    <w:pStyle w:val="mt-translation"/>
                    <w:spacing w:before="0" w:beforeAutospacing="0" w:after="0" w:afterAutospacing="0"/>
                  </w:pPr>
                </w:p>
                <w:p w14:paraId="3F75EAE0" w14:textId="53EEA263" w:rsidR="000779B3" w:rsidRPr="00C11DF2" w:rsidRDefault="000779B3" w:rsidP="000779B3">
                  <w:pPr>
                    <w:pStyle w:val="mt-translation"/>
                    <w:spacing w:before="0" w:beforeAutospacing="0" w:after="0" w:afterAutospacing="0"/>
                    <w:rPr>
                      <w:rStyle w:val="phrase"/>
                    </w:rPr>
                  </w:pPr>
                  <w:r w:rsidRPr="00C11DF2">
                    <w:rPr>
                      <w:rStyle w:val="word"/>
                    </w:rPr>
                    <w:t>Contact</w:t>
                  </w:r>
                  <w:r w:rsidRPr="00C11DF2">
                    <w:rPr>
                      <w:rStyle w:val="phrase"/>
                    </w:rPr>
                    <w:t> </w:t>
                  </w:r>
                  <w:r w:rsidRPr="00C11DF2">
                    <w:rPr>
                      <w:rStyle w:val="word"/>
                    </w:rPr>
                    <w:t>details</w:t>
                  </w:r>
                  <w:r w:rsidRPr="00C11DF2">
                    <w:rPr>
                      <w:rStyle w:val="phrase"/>
                    </w:rPr>
                    <w:t> </w:t>
                  </w:r>
                  <w:r w:rsidRPr="00C11DF2">
                    <w:rPr>
                      <w:rStyle w:val="word"/>
                    </w:rPr>
                    <w:t>–</w:t>
                  </w:r>
                  <w:r w:rsidRPr="00C11DF2">
                    <w:rPr>
                      <w:rStyle w:val="phrase"/>
                    </w:rPr>
                    <w:t> </w:t>
                  </w:r>
                </w:p>
                <w:p w14:paraId="5900AA63" w14:textId="182198C4" w:rsidR="000779B3" w:rsidRPr="00C11DF2" w:rsidRDefault="000779B3" w:rsidP="000779B3">
                  <w:pPr>
                    <w:pStyle w:val="mt-translation"/>
                    <w:spacing w:before="0" w:beforeAutospacing="0" w:after="0" w:afterAutospacing="0"/>
                  </w:pPr>
                  <w:r w:rsidRPr="00C11DF2">
                    <w:rPr>
                      <w:rStyle w:val="word"/>
                    </w:rPr>
                    <w:t>e-mail;</w:t>
                  </w:r>
                </w:p>
                <w:p w14:paraId="099581C4" w14:textId="77777777" w:rsidR="000779B3" w:rsidRPr="00C11DF2" w:rsidRDefault="000779B3" w:rsidP="000779B3">
                  <w:pPr>
                    <w:pStyle w:val="mt-translation"/>
                    <w:spacing w:before="0" w:beforeAutospacing="0" w:after="0" w:afterAutospacing="0"/>
                  </w:pPr>
                </w:p>
                <w:p w14:paraId="0444FD54" w14:textId="77777777" w:rsidR="000779B3" w:rsidRPr="00C11DF2" w:rsidRDefault="000779B3" w:rsidP="000779B3">
                  <w:pPr>
                    <w:pStyle w:val="mt-translation"/>
                    <w:spacing w:before="0" w:beforeAutospacing="0" w:after="0" w:afterAutospacing="0"/>
                    <w:rPr>
                      <w:rStyle w:val="phrase"/>
                    </w:rPr>
                  </w:pPr>
                  <w:r w:rsidRPr="00C11DF2">
                    <w:rPr>
                      <w:rStyle w:val="word"/>
                    </w:rPr>
                    <w:t>Other</w:t>
                  </w:r>
                  <w:r w:rsidRPr="00C11DF2">
                    <w:rPr>
                      <w:rStyle w:val="phrase"/>
                    </w:rPr>
                    <w:t> </w:t>
                  </w:r>
                  <w:r w:rsidRPr="00C11DF2">
                    <w:rPr>
                      <w:rStyle w:val="word"/>
                    </w:rPr>
                    <w:t>information</w:t>
                  </w:r>
                  <w:r w:rsidRPr="00C11DF2">
                    <w:rPr>
                      <w:rStyle w:val="phrase"/>
                    </w:rPr>
                    <w:t> </w:t>
                  </w:r>
                  <w:r w:rsidRPr="00C11DF2">
                    <w:rPr>
                      <w:rStyle w:val="word"/>
                    </w:rPr>
                    <w:t>—</w:t>
                  </w:r>
                  <w:r w:rsidRPr="00C11DF2">
                    <w:rPr>
                      <w:rStyle w:val="phrase"/>
                    </w:rPr>
                    <w:t> </w:t>
                  </w:r>
                </w:p>
                <w:p w14:paraId="47A001F6" w14:textId="04D897D2" w:rsidR="000779B3" w:rsidRPr="00C11DF2" w:rsidRDefault="000779B3" w:rsidP="000779B3">
                  <w:pPr>
                    <w:pStyle w:val="mt-translation"/>
                    <w:spacing w:before="0" w:beforeAutospacing="0" w:after="0" w:afterAutospacing="0"/>
                  </w:pPr>
                  <w:r w:rsidRPr="00C11DF2">
                    <w:rPr>
                      <w:rStyle w:val="word"/>
                    </w:rPr>
                    <w:lastRenderedPageBreak/>
                    <w:t>Name</w:t>
                  </w:r>
                  <w:r w:rsidRPr="00C11DF2">
                    <w:rPr>
                      <w:rStyle w:val="phrase"/>
                    </w:rPr>
                    <w:t> </w:t>
                  </w:r>
                  <w:r w:rsidRPr="00C11DF2">
                    <w:rPr>
                      <w:rStyle w:val="word"/>
                    </w:rPr>
                    <w:t>and</w:t>
                  </w:r>
                  <w:r w:rsidRPr="00C11DF2">
                    <w:rPr>
                      <w:rStyle w:val="phrase"/>
                    </w:rPr>
                    <w:t> </w:t>
                  </w:r>
                  <w:r w:rsidRPr="00C11DF2">
                    <w:rPr>
                      <w:rStyle w:val="word"/>
                    </w:rPr>
                    <w:t>content</w:t>
                  </w:r>
                  <w:r w:rsidRPr="00C11DF2">
                    <w:rPr>
                      <w:rStyle w:val="phrase"/>
                    </w:rPr>
                    <w:t> </w:t>
                  </w:r>
                  <w:r w:rsidRPr="00C11DF2">
                    <w:rPr>
                      <w:rStyle w:val="word"/>
                    </w:rPr>
                    <w:t>of</w:t>
                  </w:r>
                  <w:r w:rsidRPr="00C11DF2">
                    <w:rPr>
                      <w:rStyle w:val="phrase"/>
                    </w:rPr>
                    <w:t> </w:t>
                  </w:r>
                  <w:r w:rsidRPr="00C11DF2">
                    <w:rPr>
                      <w:rStyle w:val="word"/>
                    </w:rPr>
                    <w:t>the</w:t>
                  </w:r>
                  <w:r w:rsidRPr="00C11DF2">
                    <w:rPr>
                      <w:rStyle w:val="phrase"/>
                    </w:rPr>
                    <w:t> </w:t>
                  </w:r>
                  <w:r w:rsidRPr="00C11DF2">
                    <w:rPr>
                      <w:rStyle w:val="word"/>
                    </w:rPr>
                    <w:t>message</w:t>
                  </w:r>
                  <w:r w:rsidRPr="00C11DF2">
                    <w:rPr>
                      <w:rStyle w:val="phrase"/>
                    </w:rPr>
                    <w:t> </w:t>
                  </w:r>
                  <w:r w:rsidRPr="00C11DF2">
                    <w:rPr>
                      <w:rStyle w:val="word"/>
                    </w:rPr>
                    <w:t>or</w:t>
                  </w:r>
                  <w:r w:rsidRPr="00C11DF2">
                    <w:rPr>
                      <w:rStyle w:val="phrase"/>
                    </w:rPr>
                    <w:t> </w:t>
                  </w:r>
                  <w:r w:rsidRPr="00C11DF2">
                    <w:rPr>
                      <w:rStyle w:val="word"/>
                    </w:rPr>
                    <w:t>request</w:t>
                  </w:r>
                </w:p>
                <w:p w14:paraId="3871F166" w14:textId="2AC89022" w:rsidR="007A5AA6" w:rsidRPr="00C11DF2" w:rsidRDefault="007A5AA6" w:rsidP="007A5AA6">
                  <w:pPr>
                    <w:rPr>
                      <w:rFonts w:ascii="Times New Roman" w:hAnsi="Times New Roman" w:cs="Times New Roman"/>
                      <w:sz w:val="24"/>
                      <w:szCs w:val="24"/>
                      <w:lang w:val="lv-LV"/>
                    </w:rPr>
                  </w:pPr>
                </w:p>
              </w:tc>
            </w:tr>
            <w:tr w:rsidR="007A5AA6" w:rsidRPr="00C11DF2" w14:paraId="78ADACF3" w14:textId="77777777" w:rsidTr="002B7359">
              <w:tc>
                <w:tcPr>
                  <w:tcW w:w="2575" w:type="dxa"/>
                </w:tcPr>
                <w:p w14:paraId="5EBA4E2D" w14:textId="6713F3AF" w:rsidR="007A5AA6" w:rsidRPr="00C11DF2" w:rsidRDefault="000779B3"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lastRenderedPageBreak/>
                    <w:t xml:space="preserve">For the ensuring of functioning and analytics of the Web </w:t>
                  </w:r>
                  <w:r w:rsidR="004F59D4" w:rsidRPr="00C11DF2">
                    <w:rPr>
                      <w:rFonts w:ascii="Times New Roman" w:eastAsia="Times New Roman" w:hAnsi="Times New Roman" w:cs="Times New Roman"/>
                      <w:sz w:val="24"/>
                      <w:szCs w:val="24"/>
                      <w:lang w:val="lv-LV"/>
                    </w:rPr>
                    <w:t>site</w:t>
                  </w:r>
                </w:p>
              </w:tc>
              <w:tc>
                <w:tcPr>
                  <w:tcW w:w="2693" w:type="dxa"/>
                </w:tcPr>
                <w:p w14:paraId="2C55F53B" w14:textId="54CACA81" w:rsidR="007A5AA6" w:rsidRPr="00C11DF2" w:rsidRDefault="000779B3"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Cookies and their stored information (see Table 1.1)</w:t>
                  </w:r>
                </w:p>
              </w:tc>
            </w:tr>
            <w:tr w:rsidR="007A5AA6" w:rsidRPr="00C11DF2" w14:paraId="5FDFDD7C" w14:textId="77777777" w:rsidTr="002B7359">
              <w:tc>
                <w:tcPr>
                  <w:tcW w:w="2575" w:type="dxa"/>
                </w:tcPr>
                <w:p w14:paraId="39D0E249" w14:textId="1F7A8272" w:rsidR="007A5AA6" w:rsidRPr="00C11DF2" w:rsidRDefault="00A37A30" w:rsidP="007A5AA6">
                  <w:pPr>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To send offers, </w:t>
                  </w:r>
                  <w:r w:rsidR="00737B16" w:rsidRPr="00C11DF2">
                    <w:rPr>
                      <w:rFonts w:ascii="Times New Roman" w:hAnsi="Times New Roman" w:cs="Times New Roman"/>
                      <w:sz w:val="24"/>
                      <w:szCs w:val="24"/>
                      <w:lang w:val="lv-LV"/>
                    </w:rPr>
                    <w:t xml:space="preserve">provide a reply, </w:t>
                  </w:r>
                  <w:r w:rsidRPr="00C11DF2">
                    <w:rPr>
                      <w:rFonts w:ascii="Times New Roman" w:hAnsi="Times New Roman" w:cs="Times New Roman"/>
                      <w:sz w:val="24"/>
                      <w:szCs w:val="24"/>
                      <w:lang w:val="lv-LV"/>
                    </w:rPr>
                    <w:t>commercial messages or reminders</w:t>
                  </w:r>
                </w:p>
              </w:tc>
              <w:tc>
                <w:tcPr>
                  <w:tcW w:w="2693" w:type="dxa"/>
                </w:tcPr>
                <w:p w14:paraId="7893EFA1" w14:textId="75DAEF34" w:rsidR="00A37A30" w:rsidRPr="00C11DF2" w:rsidRDefault="00A37A30" w:rsidP="00A37A30">
                  <w:pPr>
                    <w:pStyle w:val="mt-translation"/>
                    <w:spacing w:before="0" w:beforeAutospacing="0" w:after="0" w:afterAutospacing="0"/>
                  </w:pPr>
                  <w:r w:rsidRPr="00C11DF2">
                    <w:rPr>
                      <w:rStyle w:val="word"/>
                    </w:rPr>
                    <w:t>Identification</w:t>
                  </w:r>
                  <w:r w:rsidRPr="00C11DF2">
                    <w:rPr>
                      <w:rStyle w:val="phrase"/>
                    </w:rPr>
                    <w:t> </w:t>
                  </w:r>
                  <w:r w:rsidRPr="00C11DF2">
                    <w:rPr>
                      <w:rStyle w:val="word"/>
                    </w:rPr>
                    <w:t>data</w:t>
                  </w:r>
                  <w:r w:rsidRPr="00C11DF2">
                    <w:rPr>
                      <w:rStyle w:val="phrase"/>
                    </w:rPr>
                    <w:t> </w:t>
                  </w:r>
                  <w:r w:rsidRPr="00C11DF2">
                    <w:rPr>
                      <w:rStyle w:val="word"/>
                    </w:rPr>
                    <w:t>-</w:t>
                  </w:r>
                  <w:r w:rsidRPr="00C11DF2">
                    <w:rPr>
                      <w:rStyle w:val="phrase"/>
                    </w:rPr>
                    <w:t xml:space="preserve"> name</w:t>
                  </w:r>
                </w:p>
                <w:p w14:paraId="3A6E9E25" w14:textId="77777777" w:rsidR="00A37A30" w:rsidRPr="00C11DF2" w:rsidRDefault="00A37A30" w:rsidP="00A37A30">
                  <w:pPr>
                    <w:pStyle w:val="mt-translation"/>
                    <w:spacing w:before="0" w:beforeAutospacing="0" w:after="0" w:afterAutospacing="0"/>
                    <w:rPr>
                      <w:rStyle w:val="word"/>
                    </w:rPr>
                  </w:pPr>
                </w:p>
                <w:p w14:paraId="380A63E8" w14:textId="14E29A01" w:rsidR="00A37A30" w:rsidRPr="00C11DF2" w:rsidRDefault="00A37A30" w:rsidP="00A37A30">
                  <w:pPr>
                    <w:pStyle w:val="mt-translation"/>
                    <w:spacing w:before="0" w:beforeAutospacing="0" w:after="0" w:afterAutospacing="0"/>
                    <w:rPr>
                      <w:rStyle w:val="phrase"/>
                    </w:rPr>
                  </w:pPr>
                  <w:r w:rsidRPr="00C11DF2">
                    <w:rPr>
                      <w:rStyle w:val="word"/>
                    </w:rPr>
                    <w:t>Contact</w:t>
                  </w:r>
                  <w:r w:rsidRPr="00C11DF2">
                    <w:rPr>
                      <w:rStyle w:val="phrase"/>
                    </w:rPr>
                    <w:t> </w:t>
                  </w:r>
                  <w:r w:rsidRPr="00C11DF2">
                    <w:rPr>
                      <w:rStyle w:val="word"/>
                    </w:rPr>
                    <w:t>details</w:t>
                  </w:r>
                  <w:r w:rsidRPr="00C11DF2">
                    <w:rPr>
                      <w:rStyle w:val="phrase"/>
                    </w:rPr>
                    <w:t> </w:t>
                  </w:r>
                  <w:r w:rsidRPr="00C11DF2">
                    <w:rPr>
                      <w:rStyle w:val="word"/>
                    </w:rPr>
                    <w:t>–</w:t>
                  </w:r>
                  <w:r w:rsidRPr="00C11DF2">
                    <w:rPr>
                      <w:rStyle w:val="phrase"/>
                    </w:rPr>
                    <w:t> </w:t>
                  </w:r>
                </w:p>
                <w:p w14:paraId="5E5CFC9B" w14:textId="5ECB7503" w:rsidR="00A37A30" w:rsidRPr="00C11DF2" w:rsidRDefault="00A37A30" w:rsidP="00A37A30">
                  <w:pPr>
                    <w:pStyle w:val="mt-translation"/>
                    <w:spacing w:before="0" w:beforeAutospacing="0" w:after="0" w:afterAutospacing="0"/>
                  </w:pPr>
                  <w:r w:rsidRPr="00C11DF2">
                    <w:rPr>
                      <w:rStyle w:val="word"/>
                    </w:rPr>
                    <w:t>e-mail;</w:t>
                  </w:r>
                </w:p>
                <w:p w14:paraId="3053AFBC" w14:textId="77777777" w:rsidR="00A37A30" w:rsidRPr="00C11DF2" w:rsidRDefault="00A37A30" w:rsidP="00A37A30">
                  <w:pPr>
                    <w:pStyle w:val="mt-translation"/>
                    <w:spacing w:before="0" w:beforeAutospacing="0" w:after="0" w:afterAutospacing="0"/>
                  </w:pPr>
                </w:p>
                <w:p w14:paraId="5C4544A9" w14:textId="77777777" w:rsidR="00A37A30" w:rsidRPr="00C11DF2" w:rsidRDefault="00A37A30" w:rsidP="00A37A30">
                  <w:pPr>
                    <w:pStyle w:val="mt-translation"/>
                    <w:spacing w:before="0" w:beforeAutospacing="0" w:after="0" w:afterAutospacing="0"/>
                    <w:rPr>
                      <w:rStyle w:val="phrase"/>
                    </w:rPr>
                  </w:pPr>
                  <w:r w:rsidRPr="00C11DF2">
                    <w:rPr>
                      <w:rStyle w:val="word"/>
                    </w:rPr>
                    <w:t>Other</w:t>
                  </w:r>
                  <w:r w:rsidRPr="00C11DF2">
                    <w:rPr>
                      <w:rStyle w:val="phrase"/>
                    </w:rPr>
                    <w:t> </w:t>
                  </w:r>
                  <w:r w:rsidRPr="00C11DF2">
                    <w:rPr>
                      <w:rStyle w:val="word"/>
                    </w:rPr>
                    <w:t>information</w:t>
                  </w:r>
                  <w:r w:rsidRPr="00C11DF2">
                    <w:rPr>
                      <w:rStyle w:val="phrase"/>
                    </w:rPr>
                    <w:t> </w:t>
                  </w:r>
                  <w:r w:rsidRPr="00C11DF2">
                    <w:rPr>
                      <w:rStyle w:val="word"/>
                    </w:rPr>
                    <w:t>—</w:t>
                  </w:r>
                  <w:r w:rsidRPr="00C11DF2">
                    <w:rPr>
                      <w:rStyle w:val="phrase"/>
                    </w:rPr>
                    <w:t> </w:t>
                  </w:r>
                </w:p>
                <w:p w14:paraId="753860F5" w14:textId="77777777" w:rsidR="00A37A30" w:rsidRPr="00C11DF2" w:rsidRDefault="00A37A30" w:rsidP="00A37A30">
                  <w:pPr>
                    <w:pStyle w:val="mt-translation"/>
                    <w:spacing w:before="0" w:beforeAutospacing="0" w:after="0" w:afterAutospacing="0"/>
                    <w:rPr>
                      <w:rStyle w:val="phrase"/>
                    </w:rPr>
                  </w:pPr>
                  <w:r w:rsidRPr="00C11DF2">
                    <w:rPr>
                      <w:rStyle w:val="word"/>
                    </w:rPr>
                    <w:t>Information</w:t>
                  </w:r>
                  <w:r w:rsidRPr="00C11DF2">
                    <w:rPr>
                      <w:rStyle w:val="phrase"/>
                    </w:rPr>
                    <w:t> </w:t>
                  </w:r>
                  <w:r w:rsidRPr="00C11DF2">
                    <w:rPr>
                      <w:rStyle w:val="word"/>
                    </w:rPr>
                    <w:t>about</w:t>
                  </w:r>
                  <w:r w:rsidRPr="00C11DF2">
                    <w:rPr>
                      <w:rStyle w:val="phrase"/>
                    </w:rPr>
                    <w:t> </w:t>
                  </w:r>
                  <w:r w:rsidRPr="00C11DF2">
                    <w:rPr>
                      <w:rStyle w:val="word"/>
                    </w:rPr>
                    <w:t>the</w:t>
                  </w:r>
                  <w:r w:rsidRPr="00C11DF2">
                    <w:rPr>
                      <w:rStyle w:val="phrase"/>
                    </w:rPr>
                    <w:t> </w:t>
                  </w:r>
                </w:p>
                <w:p w14:paraId="059929A9" w14:textId="222763F8" w:rsidR="007A5AA6" w:rsidRPr="00C11DF2" w:rsidRDefault="00A37A30" w:rsidP="00A37A30">
                  <w:pPr>
                    <w:pStyle w:val="mt-translation"/>
                    <w:spacing w:before="0" w:beforeAutospacing="0" w:after="0" w:afterAutospacing="0"/>
                  </w:pPr>
                  <w:r w:rsidRPr="00C11DF2">
                    <w:rPr>
                      <w:rStyle w:val="word"/>
                    </w:rPr>
                    <w:t>services</w:t>
                  </w:r>
                  <w:r w:rsidRPr="00C11DF2">
                    <w:rPr>
                      <w:rStyle w:val="phrase"/>
                    </w:rPr>
                    <w:t> </w:t>
                  </w:r>
                  <w:r w:rsidRPr="00C11DF2">
                    <w:rPr>
                      <w:rStyle w:val="word"/>
                    </w:rPr>
                    <w:t>requested</w:t>
                  </w:r>
                  <w:r w:rsidRPr="00C11DF2">
                    <w:rPr>
                      <w:rStyle w:val="phrase"/>
                    </w:rPr>
                    <w:t> </w:t>
                  </w:r>
                  <w:r w:rsidRPr="00C11DF2">
                    <w:rPr>
                      <w:rStyle w:val="word"/>
                    </w:rPr>
                    <w:t>or</w:t>
                  </w:r>
                  <w:r w:rsidRPr="00C11DF2">
                    <w:rPr>
                      <w:rStyle w:val="phrase"/>
                    </w:rPr>
                    <w:t> </w:t>
                  </w:r>
                  <w:r w:rsidRPr="00C11DF2">
                    <w:rPr>
                      <w:rStyle w:val="word"/>
                    </w:rPr>
                    <w:t>the</w:t>
                  </w:r>
                  <w:r w:rsidRPr="00C11DF2">
                    <w:rPr>
                      <w:rStyle w:val="phrase"/>
                    </w:rPr>
                    <w:t> </w:t>
                  </w:r>
                  <w:r w:rsidRPr="00C11DF2">
                    <w:rPr>
                      <w:rStyle w:val="word"/>
                    </w:rPr>
                    <w:t>message</w:t>
                  </w:r>
                  <w:r w:rsidRPr="00C11DF2">
                    <w:rPr>
                      <w:rStyle w:val="phrase"/>
                    </w:rPr>
                    <w:t> </w:t>
                  </w:r>
                  <w:r w:rsidRPr="00C11DF2">
                    <w:rPr>
                      <w:rStyle w:val="word"/>
                    </w:rPr>
                    <w:t>left</w:t>
                  </w:r>
                </w:p>
              </w:tc>
            </w:tr>
          </w:tbl>
          <w:p w14:paraId="2A40B484" w14:textId="77777777" w:rsidR="007A5AA6" w:rsidRPr="00C11DF2" w:rsidRDefault="007A5AA6" w:rsidP="007A5AA6">
            <w:pPr>
              <w:rPr>
                <w:rFonts w:ascii="Times New Roman" w:hAnsi="Times New Roman" w:cs="Times New Roman"/>
                <w:b/>
                <w:bCs/>
                <w:sz w:val="24"/>
                <w:szCs w:val="24"/>
                <w:lang w:val="lv-LV"/>
              </w:rPr>
            </w:pPr>
          </w:p>
          <w:p w14:paraId="0F59F6F6" w14:textId="1133AAA5" w:rsidR="007A5AA6" w:rsidRPr="00C11DF2" w:rsidRDefault="00AB585D"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LEGAL BASIS FOR THE PROCESSING OF PERSONAL DATA</w:t>
            </w:r>
          </w:p>
          <w:p w14:paraId="0963E807" w14:textId="77777777" w:rsidR="007A5AA6" w:rsidRPr="00C11DF2" w:rsidRDefault="007A5AA6" w:rsidP="007A5AA6">
            <w:pPr>
              <w:pStyle w:val="ListParagraph"/>
              <w:ind w:left="360"/>
              <w:jc w:val="both"/>
              <w:rPr>
                <w:rFonts w:ascii="Times New Roman" w:hAnsi="Times New Roman" w:cs="Times New Roman"/>
                <w:b/>
                <w:bCs/>
                <w:sz w:val="24"/>
                <w:szCs w:val="24"/>
                <w:lang w:val="lv-LV"/>
              </w:rPr>
            </w:pPr>
          </w:p>
          <w:p w14:paraId="58C911E8" w14:textId="4F35DEBB" w:rsidR="007A5AA6" w:rsidRPr="00C11DF2" w:rsidRDefault="00737B16" w:rsidP="007A5AA6">
            <w:p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CCF Baltija </w:t>
            </w:r>
            <w:r w:rsidR="00AB585D" w:rsidRPr="00C11DF2">
              <w:rPr>
                <w:rFonts w:ascii="Times New Roman" w:hAnsi="Times New Roman" w:cs="Times New Roman"/>
                <w:sz w:val="24"/>
                <w:szCs w:val="24"/>
                <w:lang w:val="lv-LV"/>
              </w:rPr>
              <w:t>processes Personal data on the basis of the following legal grounds contained in Article 6 of GDPR</w:t>
            </w:r>
            <w:r w:rsidR="007A5AA6" w:rsidRPr="00C11DF2">
              <w:rPr>
                <w:rFonts w:ascii="Times New Roman" w:hAnsi="Times New Roman" w:cs="Times New Roman"/>
                <w:sz w:val="24"/>
                <w:szCs w:val="24"/>
                <w:lang w:val="lv-LV"/>
              </w:rPr>
              <w:t>:</w:t>
            </w:r>
          </w:p>
          <w:p w14:paraId="34C0E86B" w14:textId="77777777" w:rsidR="007A5AA6" w:rsidRPr="00C11DF2" w:rsidRDefault="007A5AA6" w:rsidP="007A5AA6">
            <w:pPr>
              <w:jc w:val="both"/>
              <w:rPr>
                <w:rFonts w:ascii="Times New Roman" w:hAnsi="Times New Roman" w:cs="Times New Roman"/>
                <w:sz w:val="24"/>
                <w:szCs w:val="24"/>
                <w:lang w:val="lv-LV"/>
              </w:rPr>
            </w:pPr>
          </w:p>
          <w:p w14:paraId="67A1235D" w14:textId="3DDAD34E" w:rsidR="007A5AA6" w:rsidRPr="00C11DF2" w:rsidRDefault="00592D72" w:rsidP="0009427B">
            <w:pPr>
              <w:ind w:left="360"/>
              <w:jc w:val="both"/>
              <w:rPr>
                <w:rFonts w:ascii="Times New Roman" w:hAnsi="Times New Roman" w:cs="Times New Roman"/>
                <w:sz w:val="24"/>
                <w:szCs w:val="24"/>
                <w:lang w:val="lv-LV"/>
              </w:rPr>
            </w:pPr>
            <w:r w:rsidRPr="00C11DF2">
              <w:rPr>
                <w:rFonts w:ascii="Times New Roman" w:hAnsi="Times New Roman" w:cs="Times New Roman"/>
                <w:b/>
                <w:bCs/>
                <w:sz w:val="24"/>
                <w:szCs w:val="24"/>
                <w:lang w:val="lv-LV"/>
              </w:rPr>
              <w:t>The conclusion and performance of a contract</w:t>
            </w:r>
            <w:r w:rsidRPr="00C11DF2">
              <w:rPr>
                <w:rFonts w:ascii="Times New Roman" w:hAnsi="Times New Roman" w:cs="Times New Roman"/>
                <w:sz w:val="24"/>
                <w:szCs w:val="24"/>
                <w:lang w:val="lv-LV"/>
              </w:rPr>
              <w:t xml:space="preserve"> </w:t>
            </w:r>
            <w:r w:rsidR="007A5AA6" w:rsidRPr="00C11DF2">
              <w:rPr>
                <w:rFonts w:ascii="Times New Roman" w:hAnsi="Times New Roman" w:cs="Times New Roman"/>
                <w:sz w:val="24"/>
                <w:szCs w:val="24"/>
                <w:lang w:val="lv-LV"/>
              </w:rPr>
              <w:t xml:space="preserve">– </w:t>
            </w:r>
            <w:r w:rsidR="00091045" w:rsidRPr="00C11DF2">
              <w:rPr>
                <w:rFonts w:ascii="Times New Roman" w:hAnsi="Times New Roman" w:cs="Times New Roman"/>
                <w:sz w:val="24"/>
                <w:szCs w:val="24"/>
                <w:lang w:val="lv-LV"/>
              </w:rPr>
              <w:t>in order to ensure the processing of applications or messages received, the conclusion of a contract and thefurther provision of services</w:t>
            </w:r>
            <w:r w:rsidR="007A5AA6" w:rsidRPr="00C11DF2">
              <w:rPr>
                <w:rFonts w:ascii="Times New Roman" w:hAnsi="Times New Roman" w:cs="Times New Roman"/>
                <w:sz w:val="24"/>
                <w:szCs w:val="24"/>
                <w:lang w:val="lv-LV"/>
              </w:rPr>
              <w:t>.</w:t>
            </w:r>
          </w:p>
          <w:p w14:paraId="2BD6A677" w14:textId="77777777" w:rsidR="007A5AA6" w:rsidRPr="00C11DF2" w:rsidRDefault="007A5AA6" w:rsidP="007A5AA6">
            <w:pPr>
              <w:pStyle w:val="ListParagraph"/>
              <w:jc w:val="both"/>
              <w:rPr>
                <w:rFonts w:ascii="Times New Roman" w:hAnsi="Times New Roman" w:cs="Times New Roman"/>
                <w:sz w:val="24"/>
                <w:szCs w:val="24"/>
                <w:lang w:val="lv-LV"/>
              </w:rPr>
            </w:pPr>
          </w:p>
          <w:p w14:paraId="64BCEA7C" w14:textId="0908A7F3" w:rsidR="007A5AA6" w:rsidRPr="00C11DF2" w:rsidRDefault="00592D72" w:rsidP="0009427B">
            <w:pPr>
              <w:ind w:left="360"/>
              <w:jc w:val="both"/>
              <w:rPr>
                <w:rFonts w:ascii="Times New Roman" w:hAnsi="Times New Roman" w:cs="Times New Roman"/>
                <w:sz w:val="24"/>
                <w:szCs w:val="24"/>
                <w:lang w:val="lv-LV"/>
              </w:rPr>
            </w:pPr>
            <w:r w:rsidRPr="00C11DF2">
              <w:rPr>
                <w:rFonts w:ascii="Times New Roman" w:hAnsi="Times New Roman" w:cs="Times New Roman"/>
                <w:b/>
                <w:bCs/>
                <w:sz w:val="24"/>
                <w:szCs w:val="24"/>
                <w:lang w:val="lv-LV"/>
              </w:rPr>
              <w:t>Legitimate interest</w:t>
            </w:r>
            <w:r w:rsidR="007A5AA6" w:rsidRPr="00C11DF2">
              <w:rPr>
                <w:rFonts w:ascii="Times New Roman" w:hAnsi="Times New Roman" w:cs="Times New Roman"/>
                <w:sz w:val="24"/>
                <w:szCs w:val="24"/>
                <w:lang w:val="lv-LV"/>
              </w:rPr>
              <w:t xml:space="preserve"> – </w:t>
            </w:r>
            <w:r w:rsidR="00091045" w:rsidRPr="00C11DF2">
              <w:rPr>
                <w:rFonts w:ascii="Times New Roman" w:hAnsi="Times New Roman" w:cs="Times New Roman"/>
                <w:sz w:val="24"/>
                <w:szCs w:val="24"/>
                <w:lang w:val="lv-LV"/>
              </w:rPr>
              <w:t xml:space="preserve">in order to ensure that the rights and interests of the Data subjects or </w:t>
            </w:r>
            <w:r w:rsidR="00737B16" w:rsidRPr="00C11DF2">
              <w:rPr>
                <w:rFonts w:ascii="Times New Roman" w:hAnsi="Times New Roman" w:cs="Times New Roman"/>
                <w:sz w:val="24"/>
                <w:szCs w:val="24"/>
                <w:lang w:val="lv-LV"/>
              </w:rPr>
              <w:t>CCF Baltija</w:t>
            </w:r>
            <w:r w:rsidR="00091045" w:rsidRPr="00C11DF2">
              <w:rPr>
                <w:rFonts w:ascii="Times New Roman" w:hAnsi="Times New Roman" w:cs="Times New Roman"/>
                <w:sz w:val="24"/>
                <w:szCs w:val="24"/>
                <w:lang w:val="lv-LV"/>
              </w:rPr>
              <w:t xml:space="preserve"> are defended, to execute the legitimate interest of </w:t>
            </w:r>
            <w:r w:rsidR="00737B16" w:rsidRPr="00C11DF2">
              <w:rPr>
                <w:rFonts w:ascii="Times New Roman" w:hAnsi="Times New Roman" w:cs="Times New Roman"/>
                <w:sz w:val="24"/>
                <w:szCs w:val="24"/>
                <w:lang w:val="lv-LV"/>
              </w:rPr>
              <w:t>CCF Baltija</w:t>
            </w:r>
            <w:r w:rsidR="00091045" w:rsidRPr="00C11DF2">
              <w:rPr>
                <w:rFonts w:ascii="Times New Roman" w:hAnsi="Times New Roman" w:cs="Times New Roman"/>
                <w:sz w:val="24"/>
                <w:szCs w:val="24"/>
                <w:lang w:val="lv-LV"/>
              </w:rPr>
              <w:t xml:space="preserve"> to carry out direct marketing activities, provide answers to information requests from Data subjects and complaints.</w:t>
            </w:r>
          </w:p>
          <w:p w14:paraId="3E7C8D49" w14:textId="77777777" w:rsidR="007A5AA6" w:rsidRPr="00C11DF2" w:rsidRDefault="007A5AA6" w:rsidP="007A5AA6">
            <w:pPr>
              <w:pStyle w:val="ListParagraph"/>
              <w:jc w:val="both"/>
              <w:rPr>
                <w:rFonts w:ascii="Times New Roman" w:hAnsi="Times New Roman" w:cs="Times New Roman"/>
                <w:sz w:val="24"/>
                <w:szCs w:val="24"/>
                <w:lang w:val="lv-LV"/>
              </w:rPr>
            </w:pPr>
          </w:p>
          <w:p w14:paraId="4B44F51F" w14:textId="102E6EB4" w:rsidR="007A5AA6" w:rsidRPr="00C11DF2" w:rsidRDefault="00592D72" w:rsidP="0009427B">
            <w:pPr>
              <w:ind w:left="360"/>
              <w:jc w:val="both"/>
              <w:rPr>
                <w:rFonts w:ascii="Times New Roman" w:hAnsi="Times New Roman" w:cs="Times New Roman"/>
                <w:sz w:val="24"/>
                <w:szCs w:val="24"/>
                <w:lang w:val="lv-LV"/>
              </w:rPr>
            </w:pPr>
            <w:r w:rsidRPr="00C11DF2">
              <w:rPr>
                <w:rFonts w:ascii="Times New Roman" w:hAnsi="Times New Roman" w:cs="Times New Roman"/>
                <w:b/>
                <w:bCs/>
                <w:sz w:val="24"/>
                <w:szCs w:val="24"/>
                <w:lang w:val="lv-LV"/>
              </w:rPr>
              <w:t>Consent</w:t>
            </w:r>
            <w:r w:rsidR="007A5AA6" w:rsidRPr="00C11DF2">
              <w:rPr>
                <w:rFonts w:ascii="Times New Roman" w:hAnsi="Times New Roman" w:cs="Times New Roman"/>
                <w:sz w:val="24"/>
                <w:szCs w:val="24"/>
                <w:lang w:val="lv-LV"/>
              </w:rPr>
              <w:t xml:space="preserve">– </w:t>
            </w:r>
            <w:r w:rsidR="002D3B16" w:rsidRPr="00C11DF2">
              <w:rPr>
                <w:rFonts w:ascii="Times New Roman" w:hAnsi="Times New Roman" w:cs="Times New Roman"/>
                <w:sz w:val="24"/>
                <w:szCs w:val="24"/>
                <w:lang w:val="lv-LV"/>
              </w:rPr>
              <w:t xml:space="preserve">in certain cases, the processing of Data subject’s Personal may be carried out on the basis of freely made and </w:t>
            </w:r>
            <w:r w:rsidR="00BC5F53" w:rsidRPr="00C11DF2">
              <w:rPr>
                <w:rFonts w:ascii="Times New Roman" w:hAnsi="Times New Roman" w:cs="Times New Roman"/>
                <w:sz w:val="24"/>
                <w:szCs w:val="24"/>
                <w:lang w:val="lv-LV"/>
              </w:rPr>
              <w:t>unambiguous</w:t>
            </w:r>
            <w:r w:rsidR="002D3B16" w:rsidRPr="00C11DF2">
              <w:rPr>
                <w:rFonts w:ascii="Times New Roman" w:hAnsi="Times New Roman" w:cs="Times New Roman"/>
                <w:sz w:val="24"/>
                <w:szCs w:val="24"/>
                <w:lang w:val="lv-LV"/>
              </w:rPr>
              <w:t xml:space="preserve"> consent. Such consent may be requested by the </w:t>
            </w:r>
            <w:r w:rsidR="00737B16" w:rsidRPr="00C11DF2">
              <w:rPr>
                <w:rFonts w:ascii="Times New Roman" w:hAnsi="Times New Roman" w:cs="Times New Roman"/>
                <w:sz w:val="24"/>
                <w:szCs w:val="24"/>
                <w:lang w:val="lv-LV"/>
              </w:rPr>
              <w:t xml:space="preserve">CCF Baltija </w:t>
            </w:r>
            <w:r w:rsidR="002D3B16" w:rsidRPr="00C11DF2">
              <w:rPr>
                <w:rFonts w:ascii="Times New Roman" w:hAnsi="Times New Roman" w:cs="Times New Roman"/>
                <w:sz w:val="24"/>
                <w:szCs w:val="24"/>
                <w:lang w:val="lv-LV"/>
              </w:rPr>
              <w:t>to provide other data processing activities where this is necessary for legitimate purposes and does not endanger the rights and freedoms of the client, such as the deployment of cookies</w:t>
            </w:r>
            <w:r w:rsidR="00737B16" w:rsidRPr="00C11DF2">
              <w:rPr>
                <w:rFonts w:ascii="Times New Roman" w:hAnsi="Times New Roman" w:cs="Times New Roman"/>
                <w:sz w:val="24"/>
                <w:szCs w:val="24"/>
                <w:lang w:val="lv-LV"/>
              </w:rPr>
              <w:t xml:space="preserve">, </w:t>
            </w:r>
            <w:r w:rsidR="002D3B16" w:rsidRPr="00C11DF2">
              <w:rPr>
                <w:rFonts w:ascii="Times New Roman" w:hAnsi="Times New Roman" w:cs="Times New Roman"/>
                <w:sz w:val="24"/>
                <w:szCs w:val="24"/>
                <w:lang w:val="lv-LV"/>
              </w:rPr>
              <w:t>the analysis of visits related to the Internet site</w:t>
            </w:r>
            <w:r w:rsidR="00737B16" w:rsidRPr="00C11DF2">
              <w:rPr>
                <w:rFonts w:ascii="Times New Roman" w:hAnsi="Times New Roman" w:cs="Times New Roman"/>
                <w:sz w:val="24"/>
                <w:szCs w:val="24"/>
                <w:lang w:val="lv-LV"/>
              </w:rPr>
              <w:t>, and for providing a response to other questions posed throguh the contact form located on the Website</w:t>
            </w:r>
            <w:r w:rsidR="007A5AA6" w:rsidRPr="00C11DF2">
              <w:rPr>
                <w:rFonts w:ascii="Times New Roman" w:hAnsi="Times New Roman" w:cs="Times New Roman"/>
                <w:sz w:val="24"/>
                <w:szCs w:val="24"/>
                <w:lang w:val="lv-LV"/>
              </w:rPr>
              <w:t>.</w:t>
            </w:r>
          </w:p>
          <w:p w14:paraId="2F7C8AAB" w14:textId="77777777" w:rsidR="007A5AA6" w:rsidRPr="00C11DF2" w:rsidRDefault="007A5AA6" w:rsidP="007A5AA6">
            <w:pPr>
              <w:rPr>
                <w:rFonts w:ascii="Times New Roman" w:hAnsi="Times New Roman" w:cs="Times New Roman"/>
                <w:b/>
                <w:bCs/>
                <w:sz w:val="24"/>
                <w:szCs w:val="24"/>
                <w:lang w:val="lv-LV"/>
              </w:rPr>
            </w:pPr>
          </w:p>
          <w:p w14:paraId="57E084E2" w14:textId="18E4AB1B" w:rsidR="007A5AA6" w:rsidRPr="00C11DF2" w:rsidRDefault="00233A8F"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SOURCES OF PERSONAL DATA</w:t>
            </w:r>
          </w:p>
          <w:p w14:paraId="5B56A5DF" w14:textId="77777777" w:rsidR="007A5AA6" w:rsidRPr="00C11DF2" w:rsidRDefault="007A5AA6" w:rsidP="007A5AA6">
            <w:pPr>
              <w:pStyle w:val="ListParagraph"/>
              <w:ind w:left="360"/>
              <w:rPr>
                <w:rFonts w:ascii="Times New Roman" w:hAnsi="Times New Roman" w:cs="Times New Roman"/>
                <w:b/>
                <w:bCs/>
                <w:sz w:val="24"/>
                <w:szCs w:val="24"/>
                <w:lang w:val="lv-LV"/>
              </w:rPr>
            </w:pPr>
          </w:p>
          <w:p w14:paraId="262638B3" w14:textId="33FB058E" w:rsidR="007A5AA6" w:rsidRPr="00C11DF2" w:rsidRDefault="00233A8F" w:rsidP="007A5AA6">
            <w:pPr>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The main source of the Personal data acquired from the Web </w:t>
            </w:r>
            <w:r w:rsidR="004F59D4" w:rsidRPr="00C11DF2">
              <w:rPr>
                <w:rFonts w:ascii="Times New Roman" w:eastAsia="Times New Roman" w:hAnsi="Times New Roman" w:cs="Times New Roman"/>
                <w:sz w:val="24"/>
                <w:szCs w:val="24"/>
                <w:lang w:val="lv-LV"/>
              </w:rPr>
              <w:t>site</w:t>
            </w:r>
            <w:r w:rsidRPr="00C11DF2">
              <w:rPr>
                <w:rFonts w:ascii="Times New Roman" w:hAnsi="Times New Roman" w:cs="Times New Roman"/>
                <w:sz w:val="24"/>
                <w:szCs w:val="24"/>
                <w:lang w:val="lv-LV"/>
              </w:rPr>
              <w:t xml:space="preserve"> is the Data subject itself, for example, a message from the Web </w:t>
            </w:r>
            <w:r w:rsidR="004F59D4" w:rsidRPr="00C11DF2">
              <w:rPr>
                <w:rFonts w:ascii="Times New Roman" w:eastAsia="Times New Roman" w:hAnsi="Times New Roman" w:cs="Times New Roman"/>
                <w:sz w:val="24"/>
                <w:szCs w:val="24"/>
                <w:lang w:val="lv-LV"/>
              </w:rPr>
              <w:t>site</w:t>
            </w:r>
            <w:r w:rsidRPr="00C11DF2">
              <w:rPr>
                <w:rFonts w:ascii="Times New Roman" w:hAnsi="Times New Roman" w:cs="Times New Roman"/>
                <w:sz w:val="24"/>
                <w:szCs w:val="24"/>
                <w:lang w:val="lv-LV"/>
              </w:rPr>
              <w:t xml:space="preserve">’s contact form is filled by the Data subject. Personal data may also be obtained by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w:t>
            </w:r>
            <w:r w:rsidRPr="00C11DF2">
              <w:rPr>
                <w:rFonts w:ascii="Times New Roman" w:hAnsi="Times New Roman" w:cs="Times New Roman"/>
                <w:sz w:val="24"/>
                <w:szCs w:val="24"/>
                <w:lang w:val="lv-LV"/>
              </w:rPr>
              <w:lastRenderedPageBreak/>
              <w:t>if the Data subject has voluntarily contacted the Controller, as well as in the process of concluding contracts.</w:t>
            </w:r>
            <w:r w:rsidR="007A5AA6" w:rsidRPr="00C11DF2">
              <w:rPr>
                <w:rFonts w:ascii="Times New Roman" w:hAnsi="Times New Roman" w:cs="Times New Roman"/>
                <w:sz w:val="24"/>
                <w:szCs w:val="24"/>
                <w:lang w:val="lv-LV"/>
              </w:rPr>
              <w:t xml:space="preserve"> </w:t>
            </w:r>
          </w:p>
          <w:p w14:paraId="2359F8F4" w14:textId="77777777" w:rsidR="007A5AA6" w:rsidRPr="00C11DF2" w:rsidRDefault="007A5AA6" w:rsidP="007A5AA6">
            <w:pPr>
              <w:rPr>
                <w:rFonts w:ascii="Times New Roman" w:hAnsi="Times New Roman" w:cs="Times New Roman"/>
                <w:b/>
                <w:bCs/>
                <w:sz w:val="24"/>
                <w:szCs w:val="24"/>
                <w:lang w:val="lv-LV"/>
              </w:rPr>
            </w:pPr>
          </w:p>
          <w:p w14:paraId="4DB07EE2" w14:textId="66897E17" w:rsidR="007A5AA6" w:rsidRPr="00C11DF2" w:rsidRDefault="00233A8F"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DATA PROCESS</w:t>
            </w:r>
            <w:r w:rsidR="0009427B" w:rsidRPr="00C11DF2">
              <w:rPr>
                <w:rFonts w:ascii="Times New Roman" w:hAnsi="Times New Roman" w:cs="Times New Roman"/>
                <w:b/>
                <w:bCs/>
                <w:sz w:val="24"/>
                <w:szCs w:val="24"/>
                <w:lang w:val="lv-LV"/>
              </w:rPr>
              <w:t>ORS</w:t>
            </w:r>
            <w:r w:rsidR="007A5AA6" w:rsidRPr="00C11DF2">
              <w:rPr>
                <w:rFonts w:ascii="Times New Roman" w:hAnsi="Times New Roman" w:cs="Times New Roman"/>
                <w:b/>
                <w:bCs/>
                <w:sz w:val="24"/>
                <w:szCs w:val="24"/>
                <w:lang w:val="lv-LV"/>
              </w:rPr>
              <w:br/>
            </w:r>
          </w:p>
          <w:p w14:paraId="35323D91" w14:textId="173BFAD9" w:rsidR="00DC2C21" w:rsidRPr="00C11DF2" w:rsidRDefault="004F59D4" w:rsidP="004502A7">
            <w:pPr>
              <w:spacing w:line="276" w:lineRule="auto"/>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In order to ensure the functioning of the Web site and the fulfilment of obligations </w:t>
            </w:r>
            <w:r w:rsidR="00DC2C21" w:rsidRPr="00C11DF2">
              <w:rPr>
                <w:rFonts w:ascii="Times New Roman" w:hAnsi="Times New Roman" w:cs="Times New Roman"/>
                <w:sz w:val="24"/>
                <w:szCs w:val="24"/>
                <w:lang w:val="lv-LV"/>
              </w:rPr>
              <w:t>against</w:t>
            </w:r>
            <w:r w:rsidRPr="00C11DF2">
              <w:rPr>
                <w:rFonts w:ascii="Times New Roman" w:hAnsi="Times New Roman" w:cs="Times New Roman"/>
                <w:sz w:val="24"/>
                <w:szCs w:val="24"/>
                <w:lang w:val="lv-LV"/>
              </w:rPr>
              <w:t xml:space="preserve"> the Data </w:t>
            </w:r>
            <w:r w:rsidR="00DC2C21" w:rsidRPr="00C11DF2">
              <w:rPr>
                <w:rFonts w:ascii="Times New Roman" w:hAnsi="Times New Roman" w:cs="Times New Roman"/>
                <w:sz w:val="24"/>
                <w:szCs w:val="24"/>
                <w:lang w:val="lv-LV"/>
              </w:rPr>
              <w:t>subject</w:t>
            </w:r>
            <w:r w:rsidRPr="00C11DF2">
              <w:rPr>
                <w:rFonts w:ascii="Times New Roman" w:hAnsi="Times New Roman" w:cs="Times New Roman"/>
                <w:sz w:val="24"/>
                <w:szCs w:val="24"/>
                <w:lang w:val="lv-LV"/>
              </w:rPr>
              <w:t xml:space="preserve">,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is entitled to attract and authorise external service providers to carry out separate activities on behalf of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for example</w:t>
            </w:r>
            <w:r w:rsidR="00DC2C21" w:rsidRPr="00C11DF2">
              <w:rPr>
                <w:rFonts w:ascii="Times New Roman" w:hAnsi="Times New Roman" w:cs="Times New Roman"/>
                <w:sz w:val="24"/>
                <w:szCs w:val="24"/>
                <w:lang w:val="lv-LV"/>
              </w:rPr>
              <w:t>,</w:t>
            </w:r>
            <w:r w:rsidRPr="00C11DF2">
              <w:rPr>
                <w:rFonts w:ascii="Times New Roman" w:hAnsi="Times New Roman" w:cs="Times New Roman"/>
                <w:sz w:val="24"/>
                <w:szCs w:val="24"/>
                <w:lang w:val="lv-LV"/>
              </w:rPr>
              <w:t xml:space="preserve"> through the involvement of IT service providers or other partners. If, in the performance of these tasks, entities authorised by </w:t>
            </w:r>
            <w:r w:rsidR="00737B16"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process the </w:t>
            </w:r>
            <w:r w:rsidR="00DC2C21" w:rsidRPr="00C11DF2">
              <w:rPr>
                <w:rFonts w:ascii="Times New Roman" w:hAnsi="Times New Roman" w:cs="Times New Roman"/>
                <w:sz w:val="24"/>
                <w:szCs w:val="24"/>
                <w:lang w:val="lv-LV"/>
              </w:rPr>
              <w:t>D</w:t>
            </w:r>
            <w:r w:rsidRPr="00C11DF2">
              <w:rPr>
                <w:rFonts w:ascii="Times New Roman" w:hAnsi="Times New Roman" w:cs="Times New Roman"/>
                <w:sz w:val="24"/>
                <w:szCs w:val="24"/>
                <w:lang w:val="lv-LV"/>
              </w:rPr>
              <w:t>ata subject</w:t>
            </w:r>
            <w:r w:rsidR="00DC2C21" w:rsidRPr="00C11DF2">
              <w:rPr>
                <w:rFonts w:ascii="Times New Roman" w:hAnsi="Times New Roman" w:cs="Times New Roman"/>
                <w:sz w:val="24"/>
                <w:szCs w:val="24"/>
                <w:lang w:val="lv-LV"/>
              </w:rPr>
              <w:t>’s</w:t>
            </w:r>
            <w:r w:rsidRPr="00C11DF2">
              <w:rPr>
                <w:rFonts w:ascii="Times New Roman" w:hAnsi="Times New Roman" w:cs="Times New Roman"/>
                <w:sz w:val="24"/>
                <w:szCs w:val="24"/>
                <w:lang w:val="lv-LV"/>
              </w:rPr>
              <w:t xml:space="preserve"> data held by </w:t>
            </w:r>
            <w:r w:rsidR="00737B16"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the </w:t>
            </w:r>
            <w:r w:rsidR="00DC2C21" w:rsidRPr="00C11DF2">
              <w:rPr>
                <w:rFonts w:ascii="Times New Roman" w:hAnsi="Times New Roman" w:cs="Times New Roman"/>
                <w:sz w:val="24"/>
                <w:szCs w:val="24"/>
                <w:lang w:val="lv-LV"/>
              </w:rPr>
              <w:t>authorised party</w:t>
            </w:r>
            <w:r w:rsidRPr="00C11DF2">
              <w:rPr>
                <w:rFonts w:ascii="Times New Roman" w:hAnsi="Times New Roman" w:cs="Times New Roman"/>
                <w:sz w:val="24"/>
                <w:szCs w:val="24"/>
                <w:lang w:val="lv-LV"/>
              </w:rPr>
              <w:t xml:space="preserve"> of the relevant task shall be deemed to be the </w:t>
            </w:r>
            <w:r w:rsidR="00DC2C21" w:rsidRPr="00C11DF2">
              <w:rPr>
                <w:rFonts w:ascii="Times New Roman" w:hAnsi="Times New Roman" w:cs="Times New Roman"/>
                <w:sz w:val="24"/>
                <w:szCs w:val="24"/>
                <w:lang w:val="lv-LV"/>
              </w:rPr>
              <w:t>Processors</w:t>
            </w:r>
            <w:r w:rsidRPr="00C11DF2">
              <w:rPr>
                <w:rFonts w:ascii="Times New Roman" w:hAnsi="Times New Roman" w:cs="Times New Roman"/>
                <w:sz w:val="24"/>
                <w:szCs w:val="24"/>
                <w:lang w:val="lv-LV"/>
              </w:rPr>
              <w:t xml:space="preserve"> of Personal Data held by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and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shall have the right to transmit the necessary </w:t>
            </w:r>
            <w:r w:rsidR="00DC2C21" w:rsidRPr="00C11DF2">
              <w:rPr>
                <w:rFonts w:ascii="Times New Roman" w:hAnsi="Times New Roman" w:cs="Times New Roman"/>
                <w:sz w:val="24"/>
                <w:szCs w:val="24"/>
                <w:lang w:val="lv-LV"/>
              </w:rPr>
              <w:t>P</w:t>
            </w:r>
            <w:r w:rsidRPr="00C11DF2">
              <w:rPr>
                <w:rFonts w:ascii="Times New Roman" w:hAnsi="Times New Roman" w:cs="Times New Roman"/>
                <w:sz w:val="24"/>
                <w:szCs w:val="24"/>
                <w:lang w:val="lv-LV"/>
              </w:rPr>
              <w:t xml:space="preserve">ersonal data of the Data Subject </w:t>
            </w:r>
            <w:r w:rsidR="00DC2C21" w:rsidRPr="00C11DF2">
              <w:rPr>
                <w:rFonts w:ascii="Times New Roman" w:hAnsi="Times New Roman" w:cs="Times New Roman"/>
                <w:sz w:val="24"/>
                <w:szCs w:val="24"/>
                <w:lang w:val="lv-LV"/>
              </w:rPr>
              <w:t>to the Processors in</w:t>
            </w:r>
            <w:r w:rsidRPr="00C11DF2">
              <w:rPr>
                <w:rFonts w:ascii="Times New Roman" w:hAnsi="Times New Roman" w:cs="Times New Roman"/>
                <w:sz w:val="24"/>
                <w:szCs w:val="24"/>
                <w:lang w:val="lv-LV"/>
              </w:rPr>
              <w:t xml:space="preserve"> the extent </w:t>
            </w:r>
            <w:r w:rsidR="00DC2C21" w:rsidRPr="00C11DF2">
              <w:rPr>
                <w:rFonts w:ascii="Times New Roman" w:hAnsi="Times New Roman" w:cs="Times New Roman"/>
                <w:sz w:val="24"/>
                <w:szCs w:val="24"/>
                <w:lang w:val="lv-LV"/>
              </w:rPr>
              <w:t>it is</w:t>
            </w:r>
            <w:r w:rsidRPr="00C11DF2">
              <w:rPr>
                <w:rFonts w:ascii="Times New Roman" w:hAnsi="Times New Roman" w:cs="Times New Roman"/>
                <w:sz w:val="24"/>
                <w:szCs w:val="24"/>
                <w:lang w:val="lv-LV"/>
              </w:rPr>
              <w:t xml:space="preserve"> </w:t>
            </w:r>
            <w:r w:rsidR="00DC2C21" w:rsidRPr="00C11DF2">
              <w:rPr>
                <w:rFonts w:ascii="Times New Roman" w:hAnsi="Times New Roman" w:cs="Times New Roman"/>
                <w:sz w:val="24"/>
                <w:szCs w:val="24"/>
                <w:lang w:val="lv-LV"/>
              </w:rPr>
              <w:t xml:space="preserve">necessary </w:t>
            </w:r>
            <w:r w:rsidRPr="00C11DF2">
              <w:rPr>
                <w:rFonts w:ascii="Times New Roman" w:hAnsi="Times New Roman" w:cs="Times New Roman"/>
                <w:sz w:val="24"/>
                <w:szCs w:val="24"/>
                <w:lang w:val="lv-LV"/>
              </w:rPr>
              <w:t>to perform t</w:t>
            </w:r>
            <w:r w:rsidR="00DC2C21" w:rsidRPr="00C11DF2">
              <w:rPr>
                <w:rFonts w:ascii="Times New Roman" w:hAnsi="Times New Roman" w:cs="Times New Roman"/>
                <w:sz w:val="24"/>
                <w:szCs w:val="24"/>
                <w:lang w:val="lv-LV"/>
              </w:rPr>
              <w:t>he allocated</w:t>
            </w:r>
            <w:r w:rsidRPr="00C11DF2">
              <w:rPr>
                <w:rFonts w:ascii="Times New Roman" w:hAnsi="Times New Roman" w:cs="Times New Roman"/>
                <w:sz w:val="24"/>
                <w:szCs w:val="24"/>
                <w:lang w:val="lv-LV"/>
              </w:rPr>
              <w:t xml:space="preserve"> activities</w:t>
            </w:r>
            <w:r w:rsidR="00DC2C21" w:rsidRPr="00C11DF2">
              <w:rPr>
                <w:rFonts w:ascii="Times New Roman" w:hAnsi="Times New Roman" w:cs="Times New Roman"/>
                <w:sz w:val="24"/>
                <w:szCs w:val="24"/>
                <w:lang w:val="lv-LV"/>
              </w:rPr>
              <w:t>.</w:t>
            </w:r>
          </w:p>
          <w:p w14:paraId="53F007D7" w14:textId="60835D2F" w:rsidR="004F59D4" w:rsidRPr="00C11DF2" w:rsidRDefault="004F59D4" w:rsidP="00DC2C21">
            <w:pPr>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Information on the Personal Data held by the Processors and </w:t>
            </w:r>
            <w:r w:rsidR="00DC2C21" w:rsidRPr="00C11DF2">
              <w:rPr>
                <w:rFonts w:ascii="Times New Roman" w:hAnsi="Times New Roman" w:cs="Times New Roman"/>
                <w:sz w:val="24"/>
                <w:szCs w:val="24"/>
                <w:lang w:val="lv-LV"/>
              </w:rPr>
              <w:t>sub-processors</w:t>
            </w:r>
            <w:r w:rsidRPr="00C11DF2">
              <w:rPr>
                <w:rFonts w:ascii="Times New Roman" w:hAnsi="Times New Roman" w:cs="Times New Roman"/>
                <w:sz w:val="24"/>
                <w:szCs w:val="24"/>
                <w:lang w:val="lv-LV"/>
              </w:rPr>
              <w:t xml:space="preserve"> </w:t>
            </w:r>
            <w:r w:rsidR="00737B16" w:rsidRPr="00C11DF2">
              <w:rPr>
                <w:rFonts w:ascii="Times New Roman" w:hAnsi="Times New Roman" w:cs="Times New Roman"/>
                <w:sz w:val="24"/>
                <w:szCs w:val="24"/>
                <w:lang w:val="lv-LV"/>
              </w:rPr>
              <w:t xml:space="preserve">CCF Baltija </w:t>
            </w:r>
            <w:r w:rsidR="00DC2C21" w:rsidRPr="00C11DF2">
              <w:rPr>
                <w:rFonts w:ascii="Times New Roman" w:hAnsi="Times New Roman" w:cs="Times New Roman"/>
                <w:sz w:val="24"/>
                <w:szCs w:val="24"/>
                <w:lang w:val="lv-LV"/>
              </w:rPr>
              <w:t>provides</w:t>
            </w:r>
            <w:r w:rsidRPr="00C11DF2">
              <w:rPr>
                <w:rFonts w:ascii="Times New Roman" w:hAnsi="Times New Roman" w:cs="Times New Roman"/>
                <w:sz w:val="24"/>
                <w:szCs w:val="24"/>
                <w:lang w:val="lv-LV"/>
              </w:rPr>
              <w:t xml:space="preserve"> at the request of the Data Subject.</w:t>
            </w:r>
          </w:p>
          <w:p w14:paraId="3950F3B2" w14:textId="688C63E6" w:rsidR="007A5AA6" w:rsidRPr="00C11DF2" w:rsidRDefault="007A5AA6" w:rsidP="007A5AA6">
            <w:pPr>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 </w:t>
            </w:r>
          </w:p>
          <w:p w14:paraId="71A1D644" w14:textId="77777777" w:rsidR="007A5AA6" w:rsidRPr="00C11DF2" w:rsidRDefault="007A5AA6" w:rsidP="007A5AA6">
            <w:pPr>
              <w:rPr>
                <w:rFonts w:ascii="Times New Roman" w:hAnsi="Times New Roman" w:cs="Times New Roman"/>
                <w:b/>
                <w:bCs/>
                <w:sz w:val="24"/>
                <w:szCs w:val="24"/>
                <w:lang w:val="lv-LV"/>
              </w:rPr>
            </w:pPr>
          </w:p>
          <w:p w14:paraId="68A5F067" w14:textId="708E9AD7" w:rsidR="007A5AA6" w:rsidRPr="00C11DF2" w:rsidRDefault="006103AD"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TRANSFER OF PERSONAL DATA TO THIRD PARTIES</w:t>
            </w:r>
          </w:p>
          <w:p w14:paraId="41048971" w14:textId="77777777" w:rsidR="007A5AA6" w:rsidRPr="00C11DF2" w:rsidRDefault="007A5AA6" w:rsidP="007A5AA6">
            <w:pPr>
              <w:rPr>
                <w:rFonts w:ascii="Times New Roman" w:hAnsi="Times New Roman" w:cs="Times New Roman"/>
                <w:b/>
                <w:bCs/>
                <w:sz w:val="24"/>
                <w:szCs w:val="24"/>
                <w:lang w:val="lv-LV"/>
              </w:rPr>
            </w:pPr>
          </w:p>
          <w:p w14:paraId="66198EB6" w14:textId="21B7AEC3" w:rsidR="007A5AA6" w:rsidRPr="00C11DF2" w:rsidRDefault="006103AD" w:rsidP="007A5AA6">
            <w:pPr>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Personal data held by </w:t>
            </w:r>
            <w:r w:rsidR="00737B16"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shall not be transferred to third parties except in cases where</w:t>
            </w:r>
            <w:r w:rsidR="007A5AA6" w:rsidRPr="00C11DF2">
              <w:rPr>
                <w:rFonts w:ascii="Times New Roman" w:hAnsi="Times New Roman" w:cs="Times New Roman"/>
                <w:sz w:val="24"/>
                <w:szCs w:val="24"/>
                <w:lang w:val="lv-LV"/>
              </w:rPr>
              <w:t>:</w:t>
            </w:r>
          </w:p>
          <w:p w14:paraId="7D84D413" w14:textId="50E66D54" w:rsidR="007A5AA6" w:rsidRPr="00C11DF2" w:rsidRDefault="006103AD" w:rsidP="007A5AA6">
            <w:pPr>
              <w:pStyle w:val="ListParagraph"/>
              <w:numPr>
                <w:ilvl w:val="0"/>
                <w:numId w:val="3"/>
              </w:numPr>
              <w:spacing w:line="276" w:lineRule="auto"/>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the third party concerned must transfer the data within the framework of the contract in order to carry out any function necessary for the performance of the contract or delegated by law</w:t>
            </w:r>
            <w:r w:rsidR="007A5AA6" w:rsidRPr="00C11DF2">
              <w:rPr>
                <w:rFonts w:ascii="Times New Roman" w:hAnsi="Times New Roman" w:cs="Times New Roman"/>
                <w:sz w:val="24"/>
                <w:szCs w:val="24"/>
                <w:lang w:val="lv-LV"/>
              </w:rPr>
              <w:t xml:space="preserve">; </w:t>
            </w:r>
          </w:p>
          <w:p w14:paraId="5335D024" w14:textId="77777777" w:rsidR="00BC5F53" w:rsidRPr="00C11DF2" w:rsidRDefault="00BC5F53" w:rsidP="00BC5F53">
            <w:pPr>
              <w:pStyle w:val="ListParagraph"/>
              <w:numPr>
                <w:ilvl w:val="0"/>
                <w:numId w:val="3"/>
              </w:numPr>
              <w:spacing w:line="276" w:lineRule="auto"/>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for the transfer of Personal data, the Data subject has given clear, unambiguous consent</w:t>
            </w:r>
            <w:r w:rsidR="007A5AA6" w:rsidRPr="00C11DF2">
              <w:rPr>
                <w:rFonts w:ascii="Times New Roman" w:hAnsi="Times New Roman" w:cs="Times New Roman"/>
                <w:sz w:val="24"/>
                <w:szCs w:val="24"/>
                <w:lang w:val="lv-LV"/>
              </w:rPr>
              <w:t>;</w:t>
            </w:r>
          </w:p>
          <w:p w14:paraId="12BA9349" w14:textId="721B16B1" w:rsidR="007A5AA6" w:rsidRPr="00C11DF2" w:rsidRDefault="00BC5F53" w:rsidP="00BC5F53">
            <w:pPr>
              <w:pStyle w:val="ListParagraph"/>
              <w:numPr>
                <w:ilvl w:val="0"/>
                <w:numId w:val="3"/>
              </w:numPr>
              <w:spacing w:line="276" w:lineRule="auto"/>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the disclosure of Personal data to the persons provided for in external regulatory enactments, upon a reasnable request is an obligation imposed on  </w:t>
            </w:r>
            <w:r w:rsidR="00737B16"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by law, and in accordance with the procedures and to the extent specified in the external regulatory enactments</w:t>
            </w:r>
            <w:r w:rsidR="007A5AA6" w:rsidRPr="00C11DF2">
              <w:rPr>
                <w:rFonts w:ascii="Times New Roman" w:hAnsi="Times New Roman" w:cs="Times New Roman"/>
                <w:sz w:val="24"/>
                <w:szCs w:val="24"/>
                <w:lang w:val="lv-LV"/>
              </w:rPr>
              <w:t>;</w:t>
            </w:r>
          </w:p>
          <w:p w14:paraId="1AB122FA" w14:textId="1297E7EB" w:rsidR="007A5AA6" w:rsidRPr="00C11DF2" w:rsidRDefault="002C4A27" w:rsidP="007A5AA6">
            <w:pPr>
              <w:pStyle w:val="ListParagraph"/>
              <w:numPr>
                <w:ilvl w:val="0"/>
                <w:numId w:val="3"/>
              </w:numPr>
              <w:spacing w:line="276" w:lineRule="auto"/>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the protection of the legitimate interests of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must be ensured, e.g. by turning to a court or other State authorities against a person who has infringed the legitimate interests of </w:t>
            </w:r>
            <w:r w:rsidR="00737B16" w:rsidRPr="00C11DF2">
              <w:rPr>
                <w:rFonts w:ascii="Times New Roman" w:hAnsi="Times New Roman" w:cs="Times New Roman"/>
                <w:sz w:val="24"/>
                <w:szCs w:val="24"/>
                <w:lang w:val="lv-LV"/>
              </w:rPr>
              <w:t>CCF Baltija</w:t>
            </w:r>
            <w:r w:rsidR="007A5AA6" w:rsidRPr="00C11DF2">
              <w:rPr>
                <w:rFonts w:ascii="Times New Roman" w:hAnsi="Times New Roman" w:cs="Times New Roman"/>
                <w:sz w:val="24"/>
                <w:szCs w:val="24"/>
                <w:lang w:val="lv-LV"/>
              </w:rPr>
              <w:t>.</w:t>
            </w:r>
          </w:p>
          <w:p w14:paraId="189780ED" w14:textId="47D6758E" w:rsidR="007A5AA6" w:rsidRPr="00C11DF2" w:rsidRDefault="002C4A27" w:rsidP="007A5AA6">
            <w:pPr>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When transferring personal data to third parties</w:t>
            </w:r>
            <w:r w:rsidR="00737B16" w:rsidRPr="00C11DF2">
              <w:rPr>
                <w:rFonts w:ascii="Times New Roman" w:hAnsi="Times New Roman" w:cs="Times New Roman"/>
                <w:sz w:val="24"/>
                <w:szCs w:val="24"/>
                <w:lang w:val="lv-LV"/>
              </w:rPr>
              <w:t xml:space="preserve"> CCF Baltija </w:t>
            </w:r>
            <w:r w:rsidRPr="00C11DF2">
              <w:rPr>
                <w:rFonts w:ascii="Times New Roman" w:hAnsi="Times New Roman" w:cs="Times New Roman"/>
                <w:sz w:val="24"/>
                <w:szCs w:val="24"/>
                <w:lang w:val="lv-LV"/>
              </w:rPr>
              <w:t xml:space="preserve">assesses the level of protection provided by third parties in accordance with regulatory enactments in order </w:t>
            </w:r>
            <w:r w:rsidRPr="00C11DF2">
              <w:rPr>
                <w:rFonts w:ascii="Times New Roman" w:hAnsi="Times New Roman" w:cs="Times New Roman"/>
                <w:sz w:val="24"/>
                <w:szCs w:val="24"/>
                <w:lang w:val="lv-LV"/>
              </w:rPr>
              <w:lastRenderedPageBreak/>
              <w:t>to ensure the greatest protection possible of the Data subject’s information</w:t>
            </w:r>
            <w:r w:rsidR="007A5AA6" w:rsidRPr="00C11DF2">
              <w:rPr>
                <w:rFonts w:ascii="Times New Roman" w:hAnsi="Times New Roman" w:cs="Times New Roman"/>
                <w:sz w:val="24"/>
                <w:szCs w:val="24"/>
                <w:lang w:val="lv-LV"/>
              </w:rPr>
              <w:t>.</w:t>
            </w:r>
          </w:p>
          <w:p w14:paraId="0739CF1B" w14:textId="77777777" w:rsidR="007A5AA6" w:rsidRPr="00C11DF2" w:rsidRDefault="007A5AA6" w:rsidP="007A5AA6">
            <w:pPr>
              <w:rPr>
                <w:rFonts w:ascii="Times New Roman" w:hAnsi="Times New Roman" w:cs="Times New Roman"/>
                <w:b/>
                <w:bCs/>
                <w:sz w:val="24"/>
                <w:szCs w:val="24"/>
                <w:lang w:val="lv-LV"/>
              </w:rPr>
            </w:pPr>
          </w:p>
          <w:p w14:paraId="4FCAEB77" w14:textId="4AC57852" w:rsidR="007A5AA6" w:rsidRPr="00C11DF2" w:rsidRDefault="001A1412"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PERSONAL DATA PROTECTION</w:t>
            </w:r>
          </w:p>
          <w:p w14:paraId="36B817F6" w14:textId="77777777" w:rsidR="007A5AA6" w:rsidRPr="00C11DF2" w:rsidRDefault="007A5AA6" w:rsidP="007A5AA6">
            <w:pPr>
              <w:jc w:val="both"/>
              <w:rPr>
                <w:rFonts w:ascii="Times New Roman" w:eastAsia="Times New Roman" w:hAnsi="Times New Roman" w:cs="Times New Roman"/>
                <w:sz w:val="24"/>
                <w:szCs w:val="24"/>
                <w:lang w:val="lv-LV"/>
              </w:rPr>
            </w:pPr>
          </w:p>
          <w:p w14:paraId="4F7C0924" w14:textId="19275911" w:rsidR="007A5AA6" w:rsidRPr="00C11DF2" w:rsidRDefault="00737B16" w:rsidP="004502A7">
            <w:pPr>
              <w:spacing w:line="276" w:lineRule="auto"/>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CCF Baltija </w:t>
            </w:r>
            <w:r w:rsidR="001A1412" w:rsidRPr="00C11DF2">
              <w:rPr>
                <w:rFonts w:ascii="Times New Roman" w:hAnsi="Times New Roman" w:cs="Times New Roman"/>
                <w:sz w:val="24"/>
                <w:szCs w:val="24"/>
                <w:lang w:val="lv-LV"/>
              </w:rPr>
              <w:t xml:space="preserve">protects Personal data of the Data Subject by using opportunities provided by modern technologies, taking into account existing privacy risks and the reasonably available organisational, financial and technical resources of </w:t>
            </w:r>
            <w:r w:rsidRPr="00C11DF2">
              <w:rPr>
                <w:rFonts w:ascii="Times New Roman" w:hAnsi="Times New Roman" w:cs="Times New Roman"/>
                <w:sz w:val="24"/>
                <w:szCs w:val="24"/>
                <w:lang w:val="lv-LV"/>
              </w:rPr>
              <w:t>CCF Baltija</w:t>
            </w:r>
            <w:r w:rsidR="001A1412" w:rsidRPr="00C11DF2">
              <w:rPr>
                <w:rFonts w:ascii="Times New Roman" w:hAnsi="Times New Roman" w:cs="Times New Roman"/>
                <w:sz w:val="24"/>
                <w:szCs w:val="24"/>
                <w:lang w:val="lv-LV"/>
              </w:rPr>
              <w:t>, including, by ensuring the following security measures:</w:t>
            </w:r>
          </w:p>
          <w:p w14:paraId="64777C93" w14:textId="44962513" w:rsidR="007A5AA6" w:rsidRPr="00C11DF2" w:rsidRDefault="006A3131" w:rsidP="004502A7">
            <w:pPr>
              <w:pStyle w:val="ListParagraph"/>
              <w:numPr>
                <w:ilvl w:val="0"/>
                <w:numId w:val="3"/>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t xml:space="preserve">provides protection against unauthorized access to </w:t>
            </w:r>
            <w:r w:rsidR="00737B16" w:rsidRPr="00C11DF2">
              <w:rPr>
                <w:rFonts w:ascii="Times New Roman" w:hAnsi="Times New Roman" w:cs="Times New Roman"/>
                <w:sz w:val="24"/>
                <w:szCs w:val="24"/>
                <w:lang w:val="lv-LV"/>
              </w:rPr>
              <w:t>CCF Baltija</w:t>
            </w:r>
            <w:r w:rsidR="00737B16" w:rsidRPr="00C11DF2">
              <w:rPr>
                <w:rFonts w:ascii="Times New Roman" w:eastAsia="Times New Roman" w:hAnsi="Times New Roman" w:cs="Times New Roman"/>
                <w:sz w:val="24"/>
                <w:szCs w:val="24"/>
                <w:lang w:val="lv-LV"/>
              </w:rPr>
              <w:t xml:space="preserve"> </w:t>
            </w:r>
            <w:r w:rsidRPr="00C11DF2">
              <w:rPr>
                <w:rFonts w:ascii="Times New Roman" w:eastAsia="Times New Roman" w:hAnsi="Times New Roman" w:cs="Times New Roman"/>
                <w:sz w:val="24"/>
                <w:szCs w:val="24"/>
                <w:lang w:val="lv-LV"/>
              </w:rPr>
              <w:t>internal IT systems, maintained databases and Personal data stored in electronic mail;</w:t>
            </w:r>
          </w:p>
          <w:p w14:paraId="56F2ECB7" w14:textId="3DC0EBE0" w:rsidR="007A5AA6" w:rsidRPr="00C11DF2" w:rsidRDefault="00737B16" w:rsidP="004502A7">
            <w:pPr>
              <w:pStyle w:val="ListParagraph"/>
              <w:numPr>
                <w:ilvl w:val="0"/>
                <w:numId w:val="3"/>
              </w:numPr>
              <w:spacing w:line="276" w:lineRule="auto"/>
              <w:jc w:val="both"/>
              <w:rPr>
                <w:rFonts w:ascii="Times New Roman" w:eastAsia="Times New Roman" w:hAnsi="Times New Roman" w:cs="Times New Roman"/>
                <w:sz w:val="24"/>
                <w:szCs w:val="24"/>
                <w:lang w:val="lv-LV"/>
              </w:rPr>
            </w:pPr>
            <w:r w:rsidRPr="00C11DF2">
              <w:rPr>
                <w:rFonts w:ascii="Times New Roman" w:hAnsi="Times New Roman" w:cs="Times New Roman"/>
                <w:sz w:val="24"/>
                <w:szCs w:val="24"/>
                <w:lang w:val="lv-LV"/>
              </w:rPr>
              <w:t xml:space="preserve">CCF Baltija </w:t>
            </w:r>
            <w:r w:rsidR="006A3131" w:rsidRPr="00C11DF2">
              <w:rPr>
                <w:rFonts w:ascii="Times New Roman" w:hAnsi="Times New Roman" w:cs="Times New Roman"/>
                <w:sz w:val="24"/>
                <w:szCs w:val="24"/>
                <w:lang w:val="lv-LV"/>
              </w:rPr>
              <w:t xml:space="preserve">uses an SSL-security certificate in operation of the </w:t>
            </w:r>
            <w:r w:rsidR="00D9325B" w:rsidRPr="00C11DF2">
              <w:rPr>
                <w:rFonts w:ascii="Times New Roman" w:hAnsi="Times New Roman" w:cs="Times New Roman"/>
                <w:sz w:val="24"/>
                <w:szCs w:val="24"/>
                <w:lang w:val="lv-LV"/>
              </w:rPr>
              <w:t>www.ccfbaltija.com</w:t>
            </w:r>
            <w:r w:rsidR="006A3131" w:rsidRPr="00C11DF2">
              <w:rPr>
                <w:rFonts w:ascii="Times New Roman" w:hAnsi="Times New Roman" w:cs="Times New Roman"/>
                <w:sz w:val="24"/>
                <w:szCs w:val="24"/>
                <w:lang w:val="lv-LV"/>
              </w:rPr>
              <w:t xml:space="preserve"> </w:t>
            </w:r>
            <w:r w:rsidR="00DE209E" w:rsidRPr="00C11DF2">
              <w:rPr>
                <w:rFonts w:ascii="Times New Roman" w:hAnsi="Times New Roman" w:cs="Times New Roman"/>
                <w:sz w:val="24"/>
                <w:szCs w:val="24"/>
                <w:lang w:val="lv-LV"/>
              </w:rPr>
              <w:t>W</w:t>
            </w:r>
            <w:r w:rsidR="006A3131" w:rsidRPr="00C11DF2">
              <w:rPr>
                <w:rFonts w:ascii="Times New Roman" w:hAnsi="Times New Roman" w:cs="Times New Roman"/>
                <w:sz w:val="24"/>
                <w:szCs w:val="24"/>
                <w:lang w:val="lv-LV"/>
              </w:rPr>
              <w:t>eb</w:t>
            </w:r>
            <w:r w:rsidR="00DE209E" w:rsidRPr="00C11DF2">
              <w:rPr>
                <w:rFonts w:ascii="Times New Roman" w:hAnsi="Times New Roman" w:cs="Times New Roman"/>
                <w:sz w:val="24"/>
                <w:szCs w:val="24"/>
                <w:lang w:val="lv-LV"/>
              </w:rPr>
              <w:t xml:space="preserve"> </w:t>
            </w:r>
            <w:r w:rsidR="006A3131" w:rsidRPr="00C11DF2">
              <w:rPr>
                <w:rFonts w:ascii="Times New Roman" w:hAnsi="Times New Roman" w:cs="Times New Roman"/>
                <w:sz w:val="24"/>
                <w:szCs w:val="24"/>
                <w:lang w:val="lv-LV"/>
              </w:rPr>
              <w:t xml:space="preserve">site, providing encrypted data transmission between the Data subject and the server on which the </w:t>
            </w:r>
            <w:r w:rsidR="00DE209E" w:rsidRPr="00C11DF2">
              <w:rPr>
                <w:rFonts w:ascii="Times New Roman" w:hAnsi="Times New Roman" w:cs="Times New Roman"/>
                <w:sz w:val="24"/>
                <w:szCs w:val="24"/>
                <w:lang w:val="lv-LV"/>
              </w:rPr>
              <w:t>D</w:t>
            </w:r>
            <w:r w:rsidR="006A3131" w:rsidRPr="00C11DF2">
              <w:rPr>
                <w:rFonts w:ascii="Times New Roman" w:hAnsi="Times New Roman" w:cs="Times New Roman"/>
                <w:sz w:val="24"/>
                <w:szCs w:val="24"/>
                <w:lang w:val="lv-LV"/>
              </w:rPr>
              <w:t>ata subject's Dat</w:t>
            </w:r>
            <w:r w:rsidR="00DE209E" w:rsidRPr="00C11DF2">
              <w:rPr>
                <w:rFonts w:ascii="Times New Roman" w:hAnsi="Times New Roman" w:cs="Times New Roman"/>
                <w:sz w:val="24"/>
                <w:szCs w:val="24"/>
                <w:lang w:val="lv-LV"/>
              </w:rPr>
              <w:t>a, which has been</w:t>
            </w:r>
            <w:r w:rsidR="006A3131" w:rsidRPr="00C11DF2">
              <w:rPr>
                <w:rFonts w:ascii="Times New Roman" w:hAnsi="Times New Roman" w:cs="Times New Roman"/>
                <w:sz w:val="24"/>
                <w:szCs w:val="24"/>
                <w:lang w:val="lv-LV"/>
              </w:rPr>
              <w:t xml:space="preserve"> received through the </w:t>
            </w:r>
            <w:r w:rsidR="00DE209E" w:rsidRPr="00C11DF2">
              <w:rPr>
                <w:rFonts w:ascii="Times New Roman" w:hAnsi="Times New Roman" w:cs="Times New Roman"/>
                <w:sz w:val="24"/>
                <w:szCs w:val="24"/>
                <w:lang w:val="lv-LV"/>
              </w:rPr>
              <w:t>Web site,</w:t>
            </w:r>
            <w:r w:rsidR="006A3131" w:rsidRPr="00C11DF2">
              <w:rPr>
                <w:rFonts w:ascii="Times New Roman" w:hAnsi="Times New Roman" w:cs="Times New Roman"/>
                <w:sz w:val="24"/>
                <w:szCs w:val="24"/>
                <w:lang w:val="lv-LV"/>
              </w:rPr>
              <w:t xml:space="preserve"> is stored</w:t>
            </w:r>
            <w:r w:rsidR="007A5AA6" w:rsidRPr="00C11DF2">
              <w:rPr>
                <w:rFonts w:ascii="Times New Roman" w:eastAsia="Times New Roman" w:hAnsi="Times New Roman" w:cs="Times New Roman"/>
                <w:sz w:val="24"/>
                <w:szCs w:val="24"/>
                <w:lang w:val="lv-LV"/>
              </w:rPr>
              <w:t>;</w:t>
            </w:r>
          </w:p>
          <w:p w14:paraId="4070161A" w14:textId="6DB78E35" w:rsidR="007A5AA6" w:rsidRPr="00C11DF2" w:rsidRDefault="00DE209E" w:rsidP="004502A7">
            <w:pPr>
              <w:pStyle w:val="ListParagraph"/>
              <w:numPr>
                <w:ilvl w:val="0"/>
                <w:numId w:val="3"/>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t xml:space="preserve">grants rights of access to the internal IT systems and databases of </w:t>
            </w:r>
            <w:r w:rsidR="00737B16" w:rsidRPr="00C11DF2">
              <w:rPr>
                <w:rFonts w:ascii="Times New Roman" w:hAnsi="Times New Roman" w:cs="Times New Roman"/>
                <w:sz w:val="24"/>
                <w:szCs w:val="24"/>
                <w:lang w:val="lv-LV"/>
              </w:rPr>
              <w:t>CCF Baltija</w:t>
            </w:r>
            <w:r w:rsidRPr="00C11DF2">
              <w:rPr>
                <w:rFonts w:ascii="Times New Roman" w:hAnsi="Times New Roman" w:cs="Times New Roman"/>
                <w:sz w:val="24"/>
                <w:szCs w:val="24"/>
                <w:lang w:val="lv-LV"/>
              </w:rPr>
              <w:t xml:space="preserve"> only </w:t>
            </w:r>
            <w:r w:rsidRPr="00C11DF2">
              <w:rPr>
                <w:rFonts w:ascii="Times New Roman" w:eastAsia="Times New Roman" w:hAnsi="Times New Roman" w:cs="Times New Roman"/>
                <w:sz w:val="24"/>
                <w:szCs w:val="24"/>
                <w:lang w:val="lv-LV"/>
              </w:rPr>
              <w:t xml:space="preserve">to a limited number of persons employed by </w:t>
            </w:r>
            <w:r w:rsidR="00737B16" w:rsidRPr="00C11DF2">
              <w:rPr>
                <w:rFonts w:ascii="Times New Roman" w:hAnsi="Times New Roman" w:cs="Times New Roman"/>
                <w:sz w:val="24"/>
                <w:szCs w:val="24"/>
                <w:lang w:val="lv-LV"/>
              </w:rPr>
              <w:t>CCF Baltija</w:t>
            </w:r>
          </w:p>
          <w:p w14:paraId="270CB352" w14:textId="2C45B53E" w:rsidR="007A5AA6" w:rsidRPr="00C11DF2" w:rsidRDefault="00490F60" w:rsidP="004502A7">
            <w:pPr>
              <w:pStyle w:val="ListParagraph"/>
              <w:numPr>
                <w:ilvl w:val="0"/>
                <w:numId w:val="3"/>
              </w:numPr>
              <w:spacing w:line="276" w:lineRule="auto"/>
              <w:jc w:val="both"/>
              <w:rPr>
                <w:rFonts w:ascii="Times New Roman" w:eastAsia="Times New Roman" w:hAnsi="Times New Roman" w:cs="Times New Roman"/>
                <w:sz w:val="24"/>
                <w:szCs w:val="24"/>
                <w:lang w:val="lv-LV"/>
              </w:rPr>
            </w:pPr>
            <w:r w:rsidRPr="00C11DF2">
              <w:rPr>
                <w:rFonts w:ascii="Times New Roman" w:hAnsi="Times New Roman" w:cs="Times New Roman"/>
                <w:sz w:val="24"/>
                <w:szCs w:val="24"/>
                <w:lang w:val="lv-LV"/>
              </w:rPr>
              <w:t xml:space="preserve">CCF Baltija </w:t>
            </w:r>
            <w:r w:rsidR="00DE209E" w:rsidRPr="00C11DF2">
              <w:rPr>
                <w:rFonts w:ascii="Times New Roman" w:hAnsi="Times New Roman" w:cs="Times New Roman"/>
                <w:sz w:val="24"/>
                <w:szCs w:val="24"/>
                <w:lang w:val="lv-LV"/>
              </w:rPr>
              <w:t>Web site application forms are protected from malicious attacks by Google reCAPTCHA v 3</w:t>
            </w:r>
            <w:r w:rsidR="007A5AA6" w:rsidRPr="00C11DF2">
              <w:rPr>
                <w:rFonts w:ascii="Times New Roman" w:eastAsia="Times New Roman" w:hAnsi="Times New Roman" w:cs="Times New Roman"/>
                <w:sz w:val="24"/>
                <w:szCs w:val="24"/>
                <w:lang w:val="lv-LV"/>
              </w:rPr>
              <w:t>.</w:t>
            </w:r>
            <w:r w:rsidR="007A5AA6" w:rsidRPr="00C11DF2">
              <w:rPr>
                <w:rFonts w:ascii="Times New Roman" w:eastAsia="Times New Roman" w:hAnsi="Times New Roman" w:cs="Times New Roman"/>
                <w:color w:val="1155CC"/>
                <w:sz w:val="24"/>
                <w:szCs w:val="24"/>
                <w:u w:val="single"/>
                <w:lang w:val="lv-LV"/>
              </w:rPr>
              <w:t xml:space="preserve"> </w:t>
            </w:r>
          </w:p>
          <w:p w14:paraId="2D481C65" w14:textId="77777777" w:rsidR="007A5AA6" w:rsidRPr="00C11DF2" w:rsidRDefault="007A5AA6" w:rsidP="007A5AA6">
            <w:pPr>
              <w:pStyle w:val="ListParagraph"/>
              <w:jc w:val="both"/>
              <w:rPr>
                <w:rFonts w:ascii="Times New Roman" w:eastAsia="Times New Roman" w:hAnsi="Times New Roman" w:cs="Times New Roman"/>
                <w:sz w:val="24"/>
                <w:szCs w:val="24"/>
                <w:lang w:val="lv-LV"/>
              </w:rPr>
            </w:pPr>
          </w:p>
          <w:p w14:paraId="42760CBB" w14:textId="038FDE17" w:rsidR="007A5AA6" w:rsidRPr="00C11DF2" w:rsidRDefault="00286D7F"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LINKS TO OTHER SITES AND SOCIAL NETWORKS</w:t>
            </w:r>
            <w:r w:rsidR="007A5AA6" w:rsidRPr="00C11DF2">
              <w:rPr>
                <w:rFonts w:ascii="Times New Roman" w:hAnsi="Times New Roman" w:cs="Times New Roman"/>
                <w:b/>
                <w:bCs/>
                <w:sz w:val="24"/>
                <w:szCs w:val="24"/>
                <w:lang w:val="lv-LV"/>
              </w:rPr>
              <w:t xml:space="preserve"> </w:t>
            </w:r>
            <w:r w:rsidRPr="00C11DF2">
              <w:rPr>
                <w:rFonts w:ascii="Times New Roman" w:hAnsi="Times New Roman" w:cs="Times New Roman"/>
                <w:b/>
                <w:bCs/>
                <w:sz w:val="24"/>
                <w:szCs w:val="24"/>
                <w:lang w:val="lv-LV"/>
              </w:rPr>
              <w:br/>
            </w:r>
          </w:p>
          <w:p w14:paraId="45D34B0F" w14:textId="3F6DD05F" w:rsidR="007A5AA6" w:rsidRPr="00C11DF2" w:rsidRDefault="00D9325B" w:rsidP="007A5AA6">
            <w:p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CCF Baltija </w:t>
            </w:r>
            <w:r w:rsidR="00286D7F" w:rsidRPr="00C11DF2">
              <w:rPr>
                <w:rFonts w:ascii="Times New Roman" w:hAnsi="Times New Roman" w:cs="Times New Roman"/>
                <w:sz w:val="24"/>
                <w:szCs w:val="24"/>
                <w:lang w:val="lv-LV"/>
              </w:rPr>
              <w:t xml:space="preserve"> Web site may place links to other web sites. </w:t>
            </w:r>
            <w:r w:rsidRPr="00C11DF2">
              <w:rPr>
                <w:rFonts w:ascii="Times New Roman" w:hAnsi="Times New Roman" w:cs="Times New Roman"/>
                <w:sz w:val="24"/>
                <w:szCs w:val="24"/>
                <w:lang w:val="lv-LV"/>
              </w:rPr>
              <w:t xml:space="preserve">CCF Baltija </w:t>
            </w:r>
            <w:r w:rsidR="00286D7F" w:rsidRPr="00C11DF2">
              <w:rPr>
                <w:rFonts w:ascii="Times New Roman" w:hAnsi="Times New Roman" w:cs="Times New Roman"/>
                <w:sz w:val="24"/>
                <w:szCs w:val="24"/>
                <w:lang w:val="lv-LV"/>
              </w:rPr>
              <w:t xml:space="preserve"> does not control and shall not be held responsible for the content provided by a third-party web site or Personal Data collected by a third-party web site. </w:t>
            </w:r>
            <w:r w:rsidRPr="00C11DF2">
              <w:rPr>
                <w:rFonts w:ascii="Times New Roman" w:hAnsi="Times New Roman" w:cs="Times New Roman"/>
                <w:sz w:val="24"/>
                <w:szCs w:val="24"/>
                <w:lang w:val="lv-LV"/>
              </w:rPr>
              <w:t xml:space="preserve">CCF Baltija </w:t>
            </w:r>
            <w:r w:rsidR="00286D7F" w:rsidRPr="00C11DF2">
              <w:rPr>
                <w:rFonts w:ascii="Times New Roman" w:hAnsi="Times New Roman" w:cs="Times New Roman"/>
                <w:sz w:val="24"/>
                <w:szCs w:val="24"/>
                <w:lang w:val="lv-LV"/>
              </w:rPr>
              <w:t xml:space="preserve"> </w:t>
            </w:r>
            <w:r w:rsidR="002B048C" w:rsidRPr="00C11DF2">
              <w:rPr>
                <w:rFonts w:ascii="Times New Roman" w:hAnsi="Times New Roman" w:cs="Times New Roman"/>
                <w:sz w:val="24"/>
                <w:szCs w:val="24"/>
                <w:lang w:val="lv-LV"/>
              </w:rPr>
              <w:t>Web site directs to the following third party websites:</w:t>
            </w:r>
          </w:p>
          <w:p w14:paraId="55F35238" w14:textId="77777777" w:rsidR="007A5AA6" w:rsidRPr="00C11DF2" w:rsidRDefault="007A5AA6" w:rsidP="007A5AA6">
            <w:pPr>
              <w:pStyle w:val="ListParagraph"/>
              <w:numPr>
                <w:ilvl w:val="0"/>
                <w:numId w:val="3"/>
              </w:num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Facebook</w:t>
            </w:r>
          </w:p>
          <w:p w14:paraId="72A60B07" w14:textId="77777777" w:rsidR="007A5AA6" w:rsidRPr="00C11DF2" w:rsidRDefault="007A5AA6" w:rsidP="007A5AA6">
            <w:pPr>
              <w:pStyle w:val="ListParagraph"/>
              <w:numPr>
                <w:ilvl w:val="0"/>
                <w:numId w:val="3"/>
              </w:num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Instagram</w:t>
            </w:r>
          </w:p>
          <w:p w14:paraId="6B065262" w14:textId="77777777" w:rsidR="002B048C" w:rsidRPr="00C11DF2" w:rsidRDefault="002B048C" w:rsidP="002B048C">
            <w:pPr>
              <w:pStyle w:val="ListParagraph"/>
              <w:numPr>
                <w:ilvl w:val="0"/>
                <w:numId w:val="3"/>
              </w:numPr>
              <w:spacing w:after="160" w:line="259" w:lineRule="auto"/>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Whatsapp</w:t>
            </w:r>
          </w:p>
          <w:p w14:paraId="6C936E43" w14:textId="77777777" w:rsidR="002B048C" w:rsidRPr="00C11DF2" w:rsidRDefault="002B048C" w:rsidP="002B048C">
            <w:pPr>
              <w:pStyle w:val="ListParagraph"/>
              <w:numPr>
                <w:ilvl w:val="0"/>
                <w:numId w:val="3"/>
              </w:numPr>
              <w:spacing w:after="160" w:line="259" w:lineRule="auto"/>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E-ccf</w:t>
            </w:r>
          </w:p>
          <w:p w14:paraId="6EF9F97F" w14:textId="77777777" w:rsidR="002B048C" w:rsidRPr="00C11DF2" w:rsidRDefault="002B048C" w:rsidP="002B048C">
            <w:pPr>
              <w:pStyle w:val="ListParagraph"/>
              <w:numPr>
                <w:ilvl w:val="0"/>
                <w:numId w:val="3"/>
              </w:numPr>
              <w:spacing w:after="160" w:line="259" w:lineRule="auto"/>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Business.e-ccf</w:t>
            </w:r>
          </w:p>
          <w:p w14:paraId="52C0649F" w14:textId="5007C286" w:rsidR="007A5AA6" w:rsidRPr="00C11DF2" w:rsidRDefault="005B6FD2" w:rsidP="007A5AA6">
            <w:p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We inform that when any of the aforementioned web sites or any other third-party web site is visited, a privacy policy of the third-party web site holder applies to the processing of Personal data of the Data subject. We strongly advise to get acquainted with the policies provided by third parties under the privacy section of the respective web site.</w:t>
            </w:r>
          </w:p>
          <w:p w14:paraId="39E10439" w14:textId="77777777" w:rsidR="007A5AA6" w:rsidRPr="00C11DF2" w:rsidRDefault="007A5AA6" w:rsidP="007A5AA6">
            <w:pPr>
              <w:jc w:val="both"/>
              <w:rPr>
                <w:rFonts w:ascii="Times New Roman" w:hAnsi="Times New Roman" w:cs="Times New Roman"/>
                <w:sz w:val="24"/>
                <w:szCs w:val="24"/>
                <w:lang w:val="lv-LV"/>
              </w:rPr>
            </w:pPr>
          </w:p>
          <w:p w14:paraId="086BDE18" w14:textId="01CA352B" w:rsidR="007A5AA6" w:rsidRPr="00C11DF2" w:rsidRDefault="00830E9F"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lastRenderedPageBreak/>
              <w:t>STORAGE OF PERSONAL DATA</w:t>
            </w:r>
            <w:r w:rsidR="007A5AA6" w:rsidRPr="00C11DF2">
              <w:rPr>
                <w:rFonts w:ascii="Times New Roman" w:hAnsi="Times New Roman" w:cs="Times New Roman"/>
                <w:b/>
                <w:bCs/>
                <w:sz w:val="24"/>
                <w:szCs w:val="24"/>
                <w:lang w:val="lv-LV"/>
              </w:rPr>
              <w:t xml:space="preserve"> </w:t>
            </w:r>
          </w:p>
          <w:p w14:paraId="2D33FAF6" w14:textId="77777777" w:rsidR="007A5AA6" w:rsidRPr="00C11DF2" w:rsidRDefault="007A5AA6" w:rsidP="007A5AA6">
            <w:pPr>
              <w:jc w:val="both"/>
              <w:rPr>
                <w:rFonts w:ascii="Times New Roman" w:hAnsi="Times New Roman" w:cs="Times New Roman"/>
                <w:sz w:val="24"/>
                <w:szCs w:val="24"/>
                <w:lang w:val="lv-LV"/>
              </w:rPr>
            </w:pPr>
          </w:p>
          <w:p w14:paraId="3E2F8AB5" w14:textId="658FD1F5" w:rsidR="007A5AA6" w:rsidRPr="00C11DF2" w:rsidRDefault="00830E9F" w:rsidP="007A5AA6">
            <w:pPr>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Personal data for the purpose of sending commercial materials, as well as for the purpose of providing a response to incoming Data subject’s messages, shall be stored until the Data subject withdraws his Consent or objects to the Processing of Personal data or for a period of </w:t>
            </w:r>
            <w:r w:rsidRPr="00C11DF2">
              <w:rPr>
                <w:rFonts w:ascii="Times New Roman" w:hAnsi="Times New Roman" w:cs="Times New Roman"/>
                <w:b/>
                <w:bCs/>
                <w:sz w:val="24"/>
                <w:szCs w:val="24"/>
                <w:lang w:val="lv-LV"/>
              </w:rPr>
              <w:t xml:space="preserve">three years </w:t>
            </w:r>
            <w:r w:rsidRPr="00C11DF2">
              <w:rPr>
                <w:rFonts w:ascii="Times New Roman" w:hAnsi="Times New Roman" w:cs="Times New Roman"/>
                <w:sz w:val="24"/>
                <w:szCs w:val="24"/>
                <w:lang w:val="lv-LV"/>
              </w:rPr>
              <w:t>after the provision of services</w:t>
            </w:r>
            <w:r w:rsidR="007A5AA6" w:rsidRPr="00C11DF2">
              <w:rPr>
                <w:rFonts w:ascii="Times New Roman" w:hAnsi="Times New Roman" w:cs="Times New Roman"/>
                <w:sz w:val="24"/>
                <w:szCs w:val="24"/>
                <w:lang w:val="lv-LV"/>
              </w:rPr>
              <w:t>.</w:t>
            </w:r>
          </w:p>
          <w:p w14:paraId="04F195B2" w14:textId="77777777" w:rsidR="007A5AA6" w:rsidRPr="00C11DF2" w:rsidRDefault="007A5AA6" w:rsidP="007A5AA6">
            <w:pPr>
              <w:jc w:val="both"/>
              <w:rPr>
                <w:rFonts w:ascii="Times New Roman" w:hAnsi="Times New Roman" w:cs="Times New Roman"/>
                <w:sz w:val="24"/>
                <w:szCs w:val="24"/>
                <w:lang w:val="lv-LV"/>
              </w:rPr>
            </w:pPr>
          </w:p>
          <w:p w14:paraId="43087959" w14:textId="60552BA8" w:rsidR="007A5AA6" w:rsidRPr="00C11DF2" w:rsidRDefault="00830E9F"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COOKIES</w:t>
            </w:r>
            <w:r w:rsidRPr="00C11DF2">
              <w:rPr>
                <w:rFonts w:ascii="Times New Roman" w:hAnsi="Times New Roman" w:cs="Times New Roman"/>
                <w:b/>
                <w:bCs/>
                <w:sz w:val="24"/>
                <w:szCs w:val="24"/>
                <w:lang w:val="lv-LV"/>
              </w:rPr>
              <w:br/>
            </w:r>
          </w:p>
          <w:p w14:paraId="37242133" w14:textId="1799E698" w:rsidR="007A5AA6" w:rsidRPr="00C11DF2" w:rsidRDefault="00D9325B" w:rsidP="007A5AA6">
            <w:pPr>
              <w:spacing w:after="200" w:line="276" w:lineRule="auto"/>
              <w:ind w:firstLine="360"/>
              <w:jc w:val="both"/>
              <w:rPr>
                <w:rFonts w:ascii="Times New Roman" w:eastAsia="Times New Roman" w:hAnsi="Times New Roman" w:cs="Times New Roman"/>
                <w:bCs/>
                <w:sz w:val="24"/>
                <w:szCs w:val="24"/>
                <w:lang w:val="lv-LV"/>
              </w:rPr>
            </w:pPr>
            <w:r w:rsidRPr="00C11DF2">
              <w:rPr>
                <w:rFonts w:ascii="Times New Roman" w:eastAsia="Times New Roman" w:hAnsi="Times New Roman" w:cs="Times New Roman"/>
                <w:bCs/>
                <w:sz w:val="24"/>
                <w:szCs w:val="24"/>
                <w:lang w:val="lv-LV"/>
              </w:rPr>
              <w:t xml:space="preserve">CCF Baltija </w:t>
            </w:r>
            <w:r w:rsidR="007A5AA6" w:rsidRPr="00C11DF2">
              <w:rPr>
                <w:rFonts w:ascii="Times New Roman" w:eastAsia="Times New Roman" w:hAnsi="Times New Roman" w:cs="Times New Roman"/>
                <w:bCs/>
                <w:sz w:val="24"/>
                <w:szCs w:val="24"/>
                <w:lang w:val="lv-LV"/>
              </w:rPr>
              <w:t xml:space="preserve"> </w:t>
            </w:r>
            <w:r w:rsidR="008843EF" w:rsidRPr="00C11DF2">
              <w:rPr>
                <w:rFonts w:ascii="Times New Roman" w:eastAsia="Times New Roman" w:hAnsi="Times New Roman" w:cs="Times New Roman"/>
                <w:bCs/>
                <w:sz w:val="24"/>
                <w:szCs w:val="24"/>
                <w:lang w:val="lv-LV"/>
              </w:rPr>
              <w:t>informs that cookies are used to ensure the functioning of the www.</w:t>
            </w:r>
            <w:r w:rsidR="002B048C" w:rsidRPr="00C11DF2">
              <w:rPr>
                <w:rFonts w:ascii="Times New Roman" w:eastAsia="Times New Roman" w:hAnsi="Times New Roman" w:cs="Times New Roman"/>
                <w:bCs/>
                <w:sz w:val="24"/>
                <w:szCs w:val="24"/>
                <w:lang w:val="lv-LV"/>
              </w:rPr>
              <w:t>ccfbaltija.com</w:t>
            </w:r>
            <w:r w:rsidR="008843EF" w:rsidRPr="00C11DF2">
              <w:rPr>
                <w:rFonts w:ascii="Times New Roman" w:eastAsia="Times New Roman" w:hAnsi="Times New Roman" w:cs="Times New Roman"/>
                <w:bCs/>
                <w:sz w:val="24"/>
                <w:szCs w:val="24"/>
                <w:lang w:val="lv-LV"/>
              </w:rPr>
              <w:t xml:space="preserve"> Web site as well to improve user experience and to obtain user statistics.</w:t>
            </w:r>
          </w:p>
          <w:p w14:paraId="001A8184" w14:textId="172A3719" w:rsidR="007A5AA6" w:rsidRPr="00C11DF2" w:rsidRDefault="008843EF" w:rsidP="007A5AA6">
            <w:pPr>
              <w:spacing w:after="200" w:line="276" w:lineRule="auto"/>
              <w:ind w:firstLine="360"/>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bCs/>
                <w:sz w:val="24"/>
                <w:szCs w:val="24"/>
                <w:lang w:val="lv-LV"/>
              </w:rPr>
              <w:t xml:space="preserve">Small files stored on Web site visitor (hereinafter – User) devices. At the time the User accesses </w:t>
            </w:r>
            <w:r w:rsidR="00D9325B" w:rsidRPr="00C11DF2">
              <w:rPr>
                <w:rFonts w:ascii="Times New Roman" w:eastAsia="Times New Roman" w:hAnsi="Times New Roman" w:cs="Times New Roman"/>
                <w:sz w:val="24"/>
                <w:szCs w:val="24"/>
                <w:lang w:val="lv-LV"/>
              </w:rPr>
              <w:t xml:space="preserve">CCF Baltija </w:t>
            </w:r>
            <w:r w:rsidRPr="00C11DF2">
              <w:rPr>
                <w:rFonts w:ascii="Times New Roman" w:eastAsia="Times New Roman" w:hAnsi="Times New Roman" w:cs="Times New Roman"/>
                <w:sz w:val="24"/>
                <w:szCs w:val="24"/>
                <w:lang w:val="lv-LV"/>
              </w:rPr>
              <w:t xml:space="preserve"> </w:t>
            </w:r>
            <w:r w:rsidRPr="00C11DF2">
              <w:rPr>
                <w:rFonts w:ascii="Times New Roman" w:eastAsia="Times New Roman" w:hAnsi="Times New Roman" w:cs="Times New Roman"/>
                <w:bCs/>
                <w:sz w:val="24"/>
                <w:szCs w:val="24"/>
                <w:lang w:val="lv-LV"/>
              </w:rPr>
              <w:t>Web site, our system reads these cookies and adjusts the settings accordingly. Cookies are like a key that your browser requests for customized information. Cookies are also used for other functions such as for obtaining statistics</w:t>
            </w:r>
            <w:r w:rsidR="007A5AA6" w:rsidRPr="00C11DF2">
              <w:rPr>
                <w:rFonts w:ascii="Times New Roman" w:eastAsia="Times New Roman" w:hAnsi="Times New Roman" w:cs="Times New Roman"/>
                <w:sz w:val="24"/>
                <w:szCs w:val="24"/>
                <w:lang w:val="lv-LV"/>
              </w:rPr>
              <w:t>.</w:t>
            </w:r>
          </w:p>
          <w:p w14:paraId="13E74C38" w14:textId="03C4779A" w:rsidR="007A5AA6" w:rsidRPr="00C11DF2" w:rsidRDefault="008843EF" w:rsidP="007A5AA6">
            <w:p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t>The Web site may use the following cookie</w:t>
            </w:r>
            <w:r w:rsidR="007A5AA6" w:rsidRPr="00C11DF2">
              <w:rPr>
                <w:rFonts w:ascii="Times New Roman" w:eastAsia="Times New Roman" w:hAnsi="Times New Roman" w:cs="Times New Roman"/>
                <w:sz w:val="24"/>
                <w:szCs w:val="24"/>
                <w:lang w:val="lv-LV"/>
              </w:rPr>
              <w:t>s:</w:t>
            </w:r>
          </w:p>
          <w:p w14:paraId="2B63BAB7" w14:textId="77777777" w:rsidR="007A5AA6" w:rsidRPr="00C11DF2" w:rsidRDefault="007A5AA6" w:rsidP="007A5AA6">
            <w:pPr>
              <w:spacing w:line="276" w:lineRule="auto"/>
              <w:jc w:val="both"/>
              <w:rPr>
                <w:rFonts w:ascii="Times New Roman" w:eastAsia="Times New Roman" w:hAnsi="Times New Roman" w:cs="Times New Roman"/>
                <w:sz w:val="24"/>
                <w:szCs w:val="24"/>
                <w:u w:val="single"/>
                <w:lang w:val="lv-LV"/>
              </w:rPr>
            </w:pPr>
          </w:p>
          <w:p w14:paraId="2BFED36F" w14:textId="0B0F8F91" w:rsidR="007A5AA6" w:rsidRPr="00C11DF2" w:rsidRDefault="008843EF" w:rsidP="007A5AA6">
            <w:pPr>
              <w:pStyle w:val="ListParagraph"/>
              <w:numPr>
                <w:ilvl w:val="0"/>
                <w:numId w:val="5"/>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u w:val="single"/>
                <w:lang w:val="lv-LV"/>
              </w:rPr>
              <w:t xml:space="preserve">Necessary cookies </w:t>
            </w:r>
            <w:r w:rsidRPr="00C11DF2">
              <w:rPr>
                <w:rFonts w:ascii="Times New Roman" w:eastAsia="Times New Roman" w:hAnsi="Times New Roman" w:cs="Times New Roman"/>
                <w:sz w:val="24"/>
                <w:szCs w:val="24"/>
                <w:lang w:val="lv-LV"/>
              </w:rPr>
              <w:t xml:space="preserve">- provides customized Web site operation according to the choices made by the user, for instance, by saving the cookie policy approval. Cookies are required to enable the User to take full advantage of the features of the </w:t>
            </w:r>
            <w:r w:rsidR="001D6E2E" w:rsidRPr="00C11DF2">
              <w:rPr>
                <w:rFonts w:ascii="Times New Roman" w:eastAsia="Times New Roman" w:hAnsi="Times New Roman" w:cs="Times New Roman"/>
                <w:sz w:val="24"/>
                <w:szCs w:val="24"/>
                <w:lang w:val="lv-LV"/>
              </w:rPr>
              <w:t>Web site</w:t>
            </w:r>
            <w:r w:rsidRPr="00C11DF2">
              <w:rPr>
                <w:rFonts w:ascii="Times New Roman" w:eastAsia="Times New Roman" w:hAnsi="Times New Roman" w:cs="Times New Roman"/>
                <w:sz w:val="24"/>
                <w:szCs w:val="24"/>
                <w:lang w:val="lv-LV"/>
              </w:rPr>
              <w:t xml:space="preserve"> and to navigate the site. Without these cookies, it is impossible to provide the services offered by the site to the User, they are essential for the functioning of the site</w:t>
            </w:r>
            <w:r w:rsidR="007A5AA6" w:rsidRPr="00C11DF2">
              <w:rPr>
                <w:rFonts w:ascii="Times New Roman" w:eastAsia="Times New Roman" w:hAnsi="Times New Roman" w:cs="Times New Roman"/>
                <w:sz w:val="24"/>
                <w:szCs w:val="24"/>
                <w:lang w:val="lv-LV"/>
              </w:rPr>
              <w:t>.</w:t>
            </w:r>
          </w:p>
          <w:p w14:paraId="6A0203EA" w14:textId="3C8B95AF" w:rsidR="007A5AA6" w:rsidRPr="00C11DF2" w:rsidRDefault="001D6E2E" w:rsidP="007A5AA6">
            <w:pPr>
              <w:pStyle w:val="ListParagraph"/>
              <w:numPr>
                <w:ilvl w:val="0"/>
                <w:numId w:val="5"/>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u w:val="single"/>
                <w:lang w:val="lv-LV"/>
              </w:rPr>
              <w:t>Functionality cookie</w:t>
            </w:r>
            <w:r w:rsidR="007A5AA6" w:rsidRPr="00C11DF2">
              <w:rPr>
                <w:rFonts w:ascii="Times New Roman" w:eastAsia="Times New Roman" w:hAnsi="Times New Roman" w:cs="Times New Roman"/>
                <w:sz w:val="24"/>
                <w:szCs w:val="24"/>
                <w:u w:val="single"/>
                <w:lang w:val="lv-LV"/>
              </w:rPr>
              <w:t>s</w:t>
            </w:r>
            <w:r w:rsidR="007A5AA6" w:rsidRPr="00C11DF2">
              <w:rPr>
                <w:rFonts w:ascii="Times New Roman" w:eastAsia="Times New Roman" w:hAnsi="Times New Roman" w:cs="Times New Roman"/>
                <w:sz w:val="24"/>
                <w:szCs w:val="24"/>
                <w:lang w:val="lv-LV"/>
              </w:rPr>
              <w:t xml:space="preserve"> - </w:t>
            </w:r>
            <w:r w:rsidRPr="00C11DF2">
              <w:rPr>
                <w:rFonts w:ascii="Times New Roman" w:eastAsia="Times New Roman" w:hAnsi="Times New Roman" w:cs="Times New Roman"/>
                <w:sz w:val="24"/>
                <w:szCs w:val="24"/>
                <w:lang w:val="lv-LV"/>
              </w:rPr>
              <w:t>Cookies that provide personalized and better user experience - collect information about the User's habits on the Web site (frequently visited pages, remembers language selection or log-in data), and provide the ability to watch a video or perform different activities on the site. Cookies can be anonymized and do not store information about other site visits</w:t>
            </w:r>
            <w:r w:rsidR="007A5AA6" w:rsidRPr="00C11DF2">
              <w:rPr>
                <w:rFonts w:ascii="Times New Roman" w:eastAsia="Times New Roman" w:hAnsi="Times New Roman" w:cs="Times New Roman"/>
                <w:sz w:val="24"/>
                <w:szCs w:val="24"/>
                <w:lang w:val="lv-LV"/>
              </w:rPr>
              <w:t>.</w:t>
            </w:r>
          </w:p>
          <w:p w14:paraId="6A5D29DB" w14:textId="2E26D24F" w:rsidR="007A5AA6" w:rsidRPr="00C11DF2" w:rsidRDefault="001D6E2E" w:rsidP="007A5AA6">
            <w:pPr>
              <w:pStyle w:val="ListParagraph"/>
              <w:numPr>
                <w:ilvl w:val="0"/>
                <w:numId w:val="5"/>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u w:val="single"/>
                <w:lang w:val="lv-LV"/>
              </w:rPr>
              <w:t xml:space="preserve">Preference and Statistics cookies </w:t>
            </w:r>
            <w:r w:rsidRPr="00C11DF2">
              <w:rPr>
                <w:rFonts w:ascii="Times New Roman" w:eastAsia="Times New Roman" w:hAnsi="Times New Roman" w:cs="Times New Roman"/>
                <w:sz w:val="24"/>
                <w:szCs w:val="24"/>
                <w:lang w:val="lv-LV"/>
              </w:rPr>
              <w:t>- Cookies do not collect Personal data, the information is anonymous. Remembers User habits, such as the most visited pages and improves site performance, as well as analyzes usage and other activities</w:t>
            </w:r>
            <w:r w:rsidR="007A5AA6" w:rsidRPr="00C11DF2">
              <w:rPr>
                <w:rFonts w:ascii="Times New Roman" w:eastAsia="Times New Roman" w:hAnsi="Times New Roman" w:cs="Times New Roman"/>
                <w:sz w:val="24"/>
                <w:szCs w:val="24"/>
                <w:lang w:val="lv-LV"/>
              </w:rPr>
              <w:t>.</w:t>
            </w:r>
          </w:p>
          <w:p w14:paraId="131BAE72" w14:textId="1EE68371" w:rsidR="007A5AA6" w:rsidRPr="00C11DF2" w:rsidRDefault="001D6E2E" w:rsidP="007A5AA6">
            <w:pPr>
              <w:pStyle w:val="ListParagraph"/>
              <w:numPr>
                <w:ilvl w:val="0"/>
                <w:numId w:val="5"/>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u w:val="single"/>
                <w:lang w:val="lv-LV"/>
              </w:rPr>
              <w:lastRenderedPageBreak/>
              <w:t xml:space="preserve">Third party cookies </w:t>
            </w:r>
            <w:r w:rsidRPr="00C11DF2">
              <w:rPr>
                <w:rFonts w:ascii="Times New Roman" w:eastAsia="Times New Roman" w:hAnsi="Times New Roman" w:cs="Times New Roman"/>
                <w:sz w:val="24"/>
                <w:szCs w:val="24"/>
                <w:lang w:val="lv-LV"/>
              </w:rPr>
              <w:t>- Any third party cookies, such as Google Analytics etc. cookies resulting from the use of third party provider services, which are needed to enable a third party full service to the Web site owner</w:t>
            </w:r>
            <w:r w:rsidR="007A5AA6" w:rsidRPr="00C11DF2">
              <w:rPr>
                <w:rFonts w:ascii="Times New Roman" w:eastAsia="Times New Roman" w:hAnsi="Times New Roman" w:cs="Times New Roman"/>
                <w:sz w:val="24"/>
                <w:szCs w:val="24"/>
                <w:lang w:val="lv-LV"/>
              </w:rPr>
              <w:t>.</w:t>
            </w:r>
          </w:p>
          <w:p w14:paraId="280016DE" w14:textId="77777777" w:rsidR="007A5AA6" w:rsidRPr="00C11DF2" w:rsidRDefault="007A5AA6" w:rsidP="007A5AA6">
            <w:pPr>
              <w:jc w:val="both"/>
              <w:rPr>
                <w:rFonts w:ascii="Times New Roman" w:hAnsi="Times New Roman" w:cs="Times New Roman"/>
                <w:sz w:val="24"/>
                <w:szCs w:val="24"/>
                <w:lang w:val="lv-LV"/>
              </w:rPr>
            </w:pPr>
          </w:p>
          <w:p w14:paraId="267A191E" w14:textId="41E4D16F" w:rsidR="007A5AA6" w:rsidRPr="00C11DF2" w:rsidRDefault="001051A7"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SUBCATEGORIES OF COOKIES</w:t>
            </w:r>
            <w:r w:rsidR="001631A4" w:rsidRPr="00C11DF2">
              <w:rPr>
                <w:rFonts w:ascii="Times New Roman" w:hAnsi="Times New Roman" w:cs="Times New Roman"/>
                <w:b/>
                <w:bCs/>
                <w:sz w:val="24"/>
                <w:szCs w:val="24"/>
                <w:lang w:val="lv-LV"/>
              </w:rPr>
              <w:t xml:space="preserve"> AND </w:t>
            </w:r>
            <w:r w:rsidRPr="00C11DF2">
              <w:rPr>
                <w:rFonts w:ascii="Times New Roman" w:hAnsi="Times New Roman" w:cs="Times New Roman"/>
                <w:b/>
                <w:bCs/>
                <w:sz w:val="24"/>
                <w:szCs w:val="24"/>
                <w:lang w:val="lv-LV"/>
              </w:rPr>
              <w:t>EXPIRY</w:t>
            </w:r>
          </w:p>
          <w:p w14:paraId="35225EE7" w14:textId="77777777" w:rsidR="007A5AA6" w:rsidRPr="00C11DF2" w:rsidRDefault="007A5AA6" w:rsidP="007A5AA6">
            <w:pPr>
              <w:pStyle w:val="ListParagraph"/>
              <w:ind w:left="360"/>
              <w:rPr>
                <w:rFonts w:ascii="Times New Roman" w:hAnsi="Times New Roman" w:cs="Times New Roman"/>
                <w:b/>
                <w:bCs/>
                <w:sz w:val="24"/>
                <w:szCs w:val="24"/>
                <w:lang w:val="lv-LV"/>
              </w:rPr>
            </w:pPr>
          </w:p>
          <w:p w14:paraId="029F96F1" w14:textId="523EE9C9" w:rsidR="007A5AA6" w:rsidRPr="00C11DF2" w:rsidRDefault="001051A7" w:rsidP="007A5AA6">
            <w:p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t>Each cookie is given an expiry for the length of time it stores Personal data and processes it. The cookie may also not have a specific running time, such cookie categories can be further subdivided into session and persistent cookies, which describe the nature and time of the cookie</w:t>
            </w:r>
            <w:r w:rsidR="007A5AA6" w:rsidRPr="00C11DF2">
              <w:rPr>
                <w:rFonts w:ascii="Times New Roman" w:eastAsia="Times New Roman" w:hAnsi="Times New Roman" w:cs="Times New Roman"/>
                <w:sz w:val="24"/>
                <w:szCs w:val="24"/>
                <w:lang w:val="lv-LV"/>
              </w:rPr>
              <w:t>:</w:t>
            </w:r>
          </w:p>
          <w:p w14:paraId="3F6E58EB" w14:textId="77777777" w:rsidR="007A5AA6" w:rsidRPr="00C11DF2" w:rsidRDefault="007A5AA6" w:rsidP="007A5AA6">
            <w:pPr>
              <w:spacing w:line="276" w:lineRule="auto"/>
              <w:jc w:val="both"/>
              <w:rPr>
                <w:rFonts w:ascii="Times New Roman" w:eastAsia="Times New Roman" w:hAnsi="Times New Roman" w:cs="Times New Roman"/>
                <w:sz w:val="24"/>
                <w:szCs w:val="24"/>
                <w:u w:val="single"/>
                <w:lang w:val="lv-LV"/>
              </w:rPr>
            </w:pPr>
          </w:p>
          <w:p w14:paraId="07560026" w14:textId="327CAEC2" w:rsidR="007A5AA6" w:rsidRPr="00C11DF2" w:rsidRDefault="001051A7" w:rsidP="007A5AA6">
            <w:pPr>
              <w:pStyle w:val="ListParagraph"/>
              <w:numPr>
                <w:ilvl w:val="0"/>
                <w:numId w:val="6"/>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u w:val="single"/>
                <w:lang w:val="lv-LV"/>
              </w:rPr>
              <w:t xml:space="preserve">Session </w:t>
            </w:r>
            <w:r w:rsidRPr="00C11DF2">
              <w:rPr>
                <w:rFonts w:ascii="Times New Roman" w:eastAsia="Times New Roman" w:hAnsi="Times New Roman" w:cs="Times New Roman"/>
                <w:sz w:val="24"/>
                <w:szCs w:val="24"/>
                <w:lang w:val="lv-LV"/>
              </w:rPr>
              <w:t>-  session cookies are placed for the duration of the site visit and the information obtained is not stored longer than the site visit session</w:t>
            </w:r>
            <w:r w:rsidR="007A5AA6" w:rsidRPr="00C11DF2">
              <w:rPr>
                <w:rFonts w:ascii="Times New Roman" w:eastAsia="Times New Roman" w:hAnsi="Times New Roman" w:cs="Times New Roman"/>
                <w:sz w:val="24"/>
                <w:szCs w:val="24"/>
                <w:lang w:val="lv-LV"/>
              </w:rPr>
              <w:t>.</w:t>
            </w:r>
          </w:p>
          <w:p w14:paraId="095074F2" w14:textId="76BC72D9" w:rsidR="007A5AA6" w:rsidRPr="00C11DF2" w:rsidRDefault="001051A7" w:rsidP="007A5AA6">
            <w:pPr>
              <w:pStyle w:val="ListParagraph"/>
              <w:numPr>
                <w:ilvl w:val="0"/>
                <w:numId w:val="6"/>
              </w:numPr>
              <w:spacing w:line="276" w:lineRule="auto"/>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u w:val="single"/>
                <w:lang w:val="lv-LV"/>
              </w:rPr>
              <w:t xml:space="preserve">Persistent </w:t>
            </w:r>
            <w:r w:rsidRPr="00C11DF2">
              <w:rPr>
                <w:rFonts w:ascii="Times New Roman" w:eastAsia="Times New Roman" w:hAnsi="Times New Roman" w:cs="Times New Roman"/>
                <w:sz w:val="24"/>
                <w:szCs w:val="24"/>
                <w:lang w:val="lv-LV"/>
              </w:rPr>
              <w:t>- the information is placed and stored on the user's computer even after the site visit. The expiry time of storing the information may vary for each cookie</w:t>
            </w:r>
            <w:r w:rsidR="007A5AA6" w:rsidRPr="00C11DF2">
              <w:rPr>
                <w:rFonts w:ascii="Times New Roman" w:eastAsia="Times New Roman" w:hAnsi="Times New Roman" w:cs="Times New Roman"/>
                <w:sz w:val="24"/>
                <w:szCs w:val="24"/>
                <w:lang w:val="lv-LV"/>
              </w:rPr>
              <w:t>.</w:t>
            </w:r>
          </w:p>
          <w:p w14:paraId="6EA311CC" w14:textId="77777777" w:rsidR="007A5AA6" w:rsidRPr="00C11DF2" w:rsidRDefault="007A5AA6" w:rsidP="007A5AA6">
            <w:pPr>
              <w:pStyle w:val="ListParagraph"/>
              <w:ind w:left="360"/>
              <w:rPr>
                <w:rFonts w:ascii="Times New Roman" w:hAnsi="Times New Roman" w:cs="Times New Roman"/>
                <w:b/>
                <w:bCs/>
                <w:sz w:val="24"/>
                <w:szCs w:val="24"/>
                <w:lang w:val="lv-LV"/>
              </w:rPr>
            </w:pPr>
          </w:p>
          <w:p w14:paraId="648C6A89" w14:textId="7AD5FB99" w:rsidR="00C374A5" w:rsidRPr="00C11DF2" w:rsidRDefault="007A5AA6"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 xml:space="preserve"> </w:t>
            </w:r>
            <w:r w:rsidR="001A3531" w:rsidRPr="00C11DF2">
              <w:rPr>
                <w:rFonts w:ascii="Times New Roman" w:hAnsi="Times New Roman" w:cs="Times New Roman"/>
                <w:b/>
                <w:bCs/>
                <w:sz w:val="24"/>
                <w:szCs w:val="24"/>
                <w:lang w:val="lv-LV"/>
              </w:rPr>
              <w:t>WHAT TYPE OF COOKIES ARE USED IN THE WEB SITE</w:t>
            </w:r>
            <w:r w:rsidRPr="00C11DF2">
              <w:rPr>
                <w:rFonts w:ascii="Times New Roman" w:hAnsi="Times New Roman" w:cs="Times New Roman"/>
                <w:b/>
                <w:bCs/>
                <w:sz w:val="24"/>
                <w:szCs w:val="24"/>
                <w:lang w:val="lv-LV"/>
              </w:rPr>
              <w:t xml:space="preserve"> </w:t>
            </w:r>
            <w:r w:rsidR="002B048C" w:rsidRPr="00C11DF2">
              <w:rPr>
                <w:rFonts w:ascii="Times New Roman" w:hAnsi="Times New Roman" w:cs="Times New Roman"/>
                <w:b/>
                <w:bCs/>
                <w:sz w:val="24"/>
                <w:szCs w:val="24"/>
                <w:lang w:val="lv-LV"/>
              </w:rPr>
              <w:t>www.ccfbaltija.com</w:t>
            </w:r>
            <w:r w:rsidRPr="00C11DF2">
              <w:rPr>
                <w:rFonts w:ascii="Times New Roman" w:hAnsi="Times New Roman" w:cs="Times New Roman"/>
                <w:b/>
                <w:bCs/>
                <w:sz w:val="24"/>
                <w:szCs w:val="24"/>
                <w:lang w:val="lv-LV"/>
              </w:rPr>
              <w:t>?</w:t>
            </w:r>
            <w:r w:rsidR="00C374A5" w:rsidRPr="00C11DF2">
              <w:rPr>
                <w:rFonts w:ascii="Times New Roman" w:hAnsi="Times New Roman" w:cs="Times New Roman"/>
                <w:b/>
                <w:bCs/>
                <w:sz w:val="24"/>
                <w:szCs w:val="24"/>
                <w:lang w:val="lv-LV"/>
              </w:rPr>
              <w:br/>
            </w:r>
          </w:p>
          <w:p w14:paraId="644C1764" w14:textId="61305162" w:rsidR="00C374A5" w:rsidRPr="00C11DF2" w:rsidRDefault="00F022C1" w:rsidP="00F022C1">
            <w:pPr>
              <w:jc w:val="right"/>
              <w:rPr>
                <w:rFonts w:ascii="Times New Roman" w:hAnsi="Times New Roman" w:cs="Times New Roman"/>
                <w:i/>
                <w:iCs/>
                <w:sz w:val="24"/>
                <w:szCs w:val="24"/>
                <w:lang w:val="lv-LV"/>
              </w:rPr>
            </w:pPr>
            <w:r w:rsidRPr="00C11DF2">
              <w:rPr>
                <w:rFonts w:ascii="Times New Roman" w:hAnsi="Times New Roman" w:cs="Times New Roman"/>
                <w:i/>
                <w:iCs/>
                <w:sz w:val="24"/>
                <w:szCs w:val="24"/>
                <w:lang w:val="lv-LV"/>
              </w:rPr>
              <w:t xml:space="preserve">Table 1.1. </w:t>
            </w:r>
          </w:p>
          <w:tbl>
            <w:tblPr>
              <w:tblW w:w="5670" w:type="dxa"/>
              <w:tblInd w:w="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850"/>
              <w:gridCol w:w="851"/>
              <w:gridCol w:w="1417"/>
              <w:gridCol w:w="709"/>
              <w:gridCol w:w="850"/>
            </w:tblGrid>
            <w:tr w:rsidR="00C374A5" w:rsidRPr="00C11DF2" w14:paraId="03250710" w14:textId="77777777" w:rsidTr="00536934">
              <w:tc>
                <w:tcPr>
                  <w:tcW w:w="993" w:type="dxa"/>
                  <w:shd w:val="clear" w:color="auto" w:fill="auto"/>
                  <w:tcMar>
                    <w:top w:w="100" w:type="dxa"/>
                    <w:left w:w="100" w:type="dxa"/>
                    <w:bottom w:w="100" w:type="dxa"/>
                    <w:right w:w="100" w:type="dxa"/>
                  </w:tcMar>
                </w:tcPr>
                <w:p w14:paraId="79E00241" w14:textId="16C3B433" w:rsidR="00C374A5" w:rsidRPr="00C11DF2" w:rsidRDefault="001A3531" w:rsidP="00C374A5">
                  <w:pPr>
                    <w:widowControl w:val="0"/>
                    <w:spacing w:line="240" w:lineRule="auto"/>
                    <w:jc w:val="center"/>
                    <w:rPr>
                      <w:rFonts w:ascii="Times New Roman" w:eastAsia="Times New Roman" w:hAnsi="Times New Roman" w:cs="Times New Roman"/>
                      <w:b/>
                      <w:sz w:val="20"/>
                      <w:szCs w:val="20"/>
                    </w:rPr>
                  </w:pPr>
                  <w:r w:rsidRPr="00C11DF2">
                    <w:rPr>
                      <w:rFonts w:ascii="Times New Roman" w:eastAsia="Times New Roman" w:hAnsi="Times New Roman" w:cs="Times New Roman"/>
                      <w:b/>
                      <w:sz w:val="20"/>
                      <w:szCs w:val="20"/>
                    </w:rPr>
                    <w:t>Cookie name</w:t>
                  </w:r>
                </w:p>
              </w:tc>
              <w:tc>
                <w:tcPr>
                  <w:tcW w:w="850" w:type="dxa"/>
                  <w:shd w:val="clear" w:color="auto" w:fill="auto"/>
                  <w:tcMar>
                    <w:top w:w="100" w:type="dxa"/>
                    <w:left w:w="100" w:type="dxa"/>
                    <w:bottom w:w="100" w:type="dxa"/>
                    <w:right w:w="100" w:type="dxa"/>
                  </w:tcMar>
                </w:tcPr>
                <w:p w14:paraId="21C362D6" w14:textId="1B817C4D" w:rsidR="00C374A5" w:rsidRPr="00C11DF2" w:rsidRDefault="001A3531" w:rsidP="00C374A5">
                  <w:pPr>
                    <w:widowControl w:val="0"/>
                    <w:spacing w:line="240" w:lineRule="auto"/>
                    <w:jc w:val="center"/>
                    <w:rPr>
                      <w:rFonts w:ascii="Times New Roman" w:eastAsia="Times New Roman" w:hAnsi="Times New Roman" w:cs="Times New Roman"/>
                      <w:b/>
                      <w:sz w:val="20"/>
                      <w:szCs w:val="20"/>
                    </w:rPr>
                  </w:pPr>
                  <w:r w:rsidRPr="00C11DF2">
                    <w:rPr>
                      <w:rFonts w:ascii="Times New Roman" w:eastAsia="Times New Roman" w:hAnsi="Times New Roman" w:cs="Times New Roman"/>
                      <w:b/>
                      <w:sz w:val="20"/>
                      <w:szCs w:val="20"/>
                    </w:rPr>
                    <w:t>Provider</w:t>
                  </w:r>
                </w:p>
              </w:tc>
              <w:tc>
                <w:tcPr>
                  <w:tcW w:w="851" w:type="dxa"/>
                  <w:shd w:val="clear" w:color="auto" w:fill="auto"/>
                  <w:tcMar>
                    <w:top w:w="100" w:type="dxa"/>
                    <w:left w:w="100" w:type="dxa"/>
                    <w:bottom w:w="100" w:type="dxa"/>
                    <w:right w:w="100" w:type="dxa"/>
                  </w:tcMar>
                </w:tcPr>
                <w:p w14:paraId="5FB382E2" w14:textId="0657B805" w:rsidR="00C374A5" w:rsidRPr="00C11DF2" w:rsidRDefault="001A3531" w:rsidP="00C374A5">
                  <w:pPr>
                    <w:widowControl w:val="0"/>
                    <w:spacing w:line="240" w:lineRule="auto"/>
                    <w:jc w:val="center"/>
                    <w:rPr>
                      <w:rFonts w:ascii="Times New Roman" w:eastAsia="Times New Roman" w:hAnsi="Times New Roman" w:cs="Times New Roman"/>
                      <w:b/>
                      <w:sz w:val="20"/>
                      <w:szCs w:val="20"/>
                    </w:rPr>
                  </w:pPr>
                  <w:r w:rsidRPr="00C11DF2">
                    <w:rPr>
                      <w:rFonts w:ascii="Times New Roman" w:eastAsia="Times New Roman" w:hAnsi="Times New Roman" w:cs="Times New Roman"/>
                      <w:b/>
                      <w:sz w:val="20"/>
                      <w:szCs w:val="20"/>
                    </w:rPr>
                    <w:t>Category</w:t>
                  </w:r>
                </w:p>
              </w:tc>
              <w:tc>
                <w:tcPr>
                  <w:tcW w:w="1417" w:type="dxa"/>
                  <w:shd w:val="clear" w:color="auto" w:fill="auto"/>
                  <w:tcMar>
                    <w:top w:w="100" w:type="dxa"/>
                    <w:left w:w="100" w:type="dxa"/>
                    <w:bottom w:w="100" w:type="dxa"/>
                    <w:right w:w="100" w:type="dxa"/>
                  </w:tcMar>
                </w:tcPr>
                <w:p w14:paraId="04B0FB76" w14:textId="6F5FB58C" w:rsidR="00C374A5" w:rsidRPr="00C11DF2" w:rsidRDefault="001A3531" w:rsidP="00C374A5">
                  <w:pPr>
                    <w:widowControl w:val="0"/>
                    <w:spacing w:line="240" w:lineRule="auto"/>
                    <w:jc w:val="center"/>
                    <w:rPr>
                      <w:rFonts w:ascii="Times New Roman" w:eastAsia="Times New Roman" w:hAnsi="Times New Roman" w:cs="Times New Roman"/>
                      <w:b/>
                      <w:sz w:val="20"/>
                      <w:szCs w:val="20"/>
                    </w:rPr>
                  </w:pPr>
                  <w:r w:rsidRPr="00C11DF2">
                    <w:rPr>
                      <w:rFonts w:ascii="Times New Roman" w:eastAsia="Times New Roman" w:hAnsi="Times New Roman" w:cs="Times New Roman"/>
                      <w:b/>
                      <w:sz w:val="20"/>
                      <w:szCs w:val="20"/>
                    </w:rPr>
                    <w:t>Purpose</w:t>
                  </w:r>
                </w:p>
              </w:tc>
              <w:tc>
                <w:tcPr>
                  <w:tcW w:w="709" w:type="dxa"/>
                  <w:shd w:val="clear" w:color="auto" w:fill="auto"/>
                  <w:tcMar>
                    <w:top w:w="100" w:type="dxa"/>
                    <w:left w:w="100" w:type="dxa"/>
                    <w:bottom w:w="100" w:type="dxa"/>
                    <w:right w:w="100" w:type="dxa"/>
                  </w:tcMar>
                </w:tcPr>
                <w:p w14:paraId="14AB8BCD" w14:textId="32A49E81" w:rsidR="00C374A5" w:rsidRPr="00C11DF2" w:rsidRDefault="001A3531" w:rsidP="00C374A5">
                  <w:pPr>
                    <w:widowControl w:val="0"/>
                    <w:spacing w:line="240" w:lineRule="auto"/>
                    <w:jc w:val="center"/>
                    <w:rPr>
                      <w:rFonts w:ascii="Times New Roman" w:eastAsia="Times New Roman" w:hAnsi="Times New Roman" w:cs="Times New Roman"/>
                      <w:b/>
                      <w:sz w:val="20"/>
                      <w:szCs w:val="20"/>
                    </w:rPr>
                  </w:pPr>
                  <w:r w:rsidRPr="00C11DF2">
                    <w:rPr>
                      <w:rFonts w:ascii="Times New Roman" w:eastAsia="Times New Roman" w:hAnsi="Times New Roman" w:cs="Times New Roman"/>
                      <w:b/>
                      <w:sz w:val="20"/>
                      <w:szCs w:val="20"/>
                    </w:rPr>
                    <w:t>Type</w:t>
                  </w:r>
                </w:p>
              </w:tc>
              <w:tc>
                <w:tcPr>
                  <w:tcW w:w="850" w:type="dxa"/>
                  <w:shd w:val="clear" w:color="auto" w:fill="auto"/>
                  <w:tcMar>
                    <w:top w:w="100" w:type="dxa"/>
                    <w:left w:w="100" w:type="dxa"/>
                    <w:bottom w:w="100" w:type="dxa"/>
                    <w:right w:w="100" w:type="dxa"/>
                  </w:tcMar>
                </w:tcPr>
                <w:p w14:paraId="141EF837" w14:textId="143DA974" w:rsidR="00C374A5" w:rsidRPr="00C11DF2" w:rsidRDefault="001A3531" w:rsidP="00C374A5">
                  <w:pPr>
                    <w:widowControl w:val="0"/>
                    <w:spacing w:line="240" w:lineRule="auto"/>
                    <w:jc w:val="center"/>
                    <w:rPr>
                      <w:rFonts w:ascii="Times New Roman" w:eastAsia="Times New Roman" w:hAnsi="Times New Roman" w:cs="Times New Roman"/>
                      <w:b/>
                      <w:sz w:val="18"/>
                      <w:szCs w:val="18"/>
                    </w:rPr>
                  </w:pPr>
                  <w:r w:rsidRPr="00C11DF2">
                    <w:rPr>
                      <w:rFonts w:ascii="Times New Roman" w:eastAsia="Times New Roman" w:hAnsi="Times New Roman" w:cs="Times New Roman"/>
                      <w:b/>
                      <w:sz w:val="18"/>
                      <w:szCs w:val="18"/>
                    </w:rPr>
                    <w:t>Expiry</w:t>
                  </w:r>
                </w:p>
              </w:tc>
            </w:tr>
            <w:tr w:rsidR="00C11DF2" w:rsidRPr="00C11DF2" w14:paraId="7ECDBD47" w14:textId="77777777" w:rsidTr="00536934">
              <w:tc>
                <w:tcPr>
                  <w:tcW w:w="993" w:type="dxa"/>
                  <w:shd w:val="clear" w:color="auto" w:fill="auto"/>
                  <w:tcMar>
                    <w:top w:w="100" w:type="dxa"/>
                    <w:left w:w="100" w:type="dxa"/>
                    <w:bottom w:w="100" w:type="dxa"/>
                    <w:right w:w="100" w:type="dxa"/>
                  </w:tcMar>
                </w:tcPr>
                <w:p w14:paraId="502AEA53" w14:textId="158AB759"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lang w:val="lv-LV"/>
                    </w:rPr>
                    <w:t>_</w:t>
                  </w:r>
                  <w:r w:rsidRPr="00C11DF2">
                    <w:rPr>
                      <w:rFonts w:ascii="Times New Roman" w:eastAsia="Times New Roman" w:hAnsi="Times New Roman" w:cs="Times New Roman"/>
                      <w:b/>
                      <w:sz w:val="14"/>
                      <w:szCs w:val="14"/>
                      <w:lang w:val="lv-LV"/>
                    </w:rPr>
                    <w:t>ccfbaltija.com</w:t>
                  </w:r>
                </w:p>
              </w:tc>
              <w:tc>
                <w:tcPr>
                  <w:tcW w:w="850" w:type="dxa"/>
                  <w:shd w:val="clear" w:color="auto" w:fill="auto"/>
                  <w:tcMar>
                    <w:top w:w="100" w:type="dxa"/>
                    <w:left w:w="100" w:type="dxa"/>
                    <w:bottom w:w="100" w:type="dxa"/>
                    <w:right w:w="100" w:type="dxa"/>
                  </w:tcMar>
                </w:tcPr>
                <w:p w14:paraId="196C6086" w14:textId="5BBE439F"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ccfbaltija.com</w:t>
                  </w:r>
                </w:p>
              </w:tc>
              <w:tc>
                <w:tcPr>
                  <w:tcW w:w="851" w:type="dxa"/>
                  <w:shd w:val="clear" w:color="auto" w:fill="auto"/>
                  <w:tcMar>
                    <w:top w:w="100" w:type="dxa"/>
                    <w:left w:w="100" w:type="dxa"/>
                    <w:bottom w:w="100" w:type="dxa"/>
                    <w:right w:w="100" w:type="dxa"/>
                  </w:tcMar>
                </w:tcPr>
                <w:p w14:paraId="6DBFBD82" w14:textId="66AFBB3B"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Necessary</w:t>
                  </w:r>
                </w:p>
              </w:tc>
              <w:tc>
                <w:tcPr>
                  <w:tcW w:w="1417" w:type="dxa"/>
                  <w:shd w:val="clear" w:color="auto" w:fill="auto"/>
                  <w:tcMar>
                    <w:top w:w="100" w:type="dxa"/>
                    <w:left w:w="100" w:type="dxa"/>
                    <w:bottom w:w="100" w:type="dxa"/>
                    <w:right w:w="100" w:type="dxa"/>
                  </w:tcMar>
                </w:tcPr>
                <w:p w14:paraId="6FD61358" w14:textId="5AA4DD93"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This cookie is used to distinguish between humans and bots. This is beneficial for the website, in order to</w:t>
                  </w:r>
                  <w:r>
                    <w:rPr>
                      <w:rFonts w:ascii="Times New Roman" w:eastAsia="Times New Roman" w:hAnsi="Times New Roman" w:cs="Times New Roman"/>
                      <w:b/>
                      <w:sz w:val="14"/>
                      <w:szCs w:val="14"/>
                    </w:rPr>
                    <w:t xml:space="preserve"> </w:t>
                  </w:r>
                  <w:r w:rsidRPr="00C11DF2">
                    <w:rPr>
                      <w:rFonts w:ascii="Times New Roman" w:eastAsia="Times New Roman" w:hAnsi="Times New Roman" w:cs="Times New Roman"/>
                      <w:b/>
                      <w:sz w:val="14"/>
                      <w:szCs w:val="14"/>
                    </w:rPr>
                    <w:t>make valid reports on the use of their website.</w:t>
                  </w:r>
                </w:p>
              </w:tc>
              <w:tc>
                <w:tcPr>
                  <w:tcW w:w="709" w:type="dxa"/>
                  <w:shd w:val="clear" w:color="auto" w:fill="auto"/>
                  <w:tcMar>
                    <w:top w:w="100" w:type="dxa"/>
                    <w:left w:w="100" w:type="dxa"/>
                    <w:bottom w:w="100" w:type="dxa"/>
                    <w:right w:w="100" w:type="dxa"/>
                  </w:tcMar>
                </w:tcPr>
                <w:p w14:paraId="02B0FF33" w14:textId="6C74BF4F"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lang w:val="lv-LV"/>
                    </w:rPr>
                    <w:t>HTML</w:t>
                  </w:r>
                </w:p>
              </w:tc>
              <w:tc>
                <w:tcPr>
                  <w:tcW w:w="850" w:type="dxa"/>
                  <w:shd w:val="clear" w:color="auto" w:fill="auto"/>
                  <w:tcMar>
                    <w:top w:w="100" w:type="dxa"/>
                    <w:left w:w="100" w:type="dxa"/>
                    <w:bottom w:w="100" w:type="dxa"/>
                    <w:right w:w="100" w:type="dxa"/>
                  </w:tcMar>
                </w:tcPr>
                <w:p w14:paraId="5B3AEE1D" w14:textId="36880CFB"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Persistent</w:t>
                  </w:r>
                </w:p>
              </w:tc>
            </w:tr>
            <w:tr w:rsidR="00C11DF2" w:rsidRPr="00C11DF2" w14:paraId="71DB1818" w14:textId="77777777" w:rsidTr="00536934">
              <w:tc>
                <w:tcPr>
                  <w:tcW w:w="993" w:type="dxa"/>
                  <w:shd w:val="clear" w:color="auto" w:fill="auto"/>
                  <w:tcMar>
                    <w:top w:w="100" w:type="dxa"/>
                    <w:left w:w="100" w:type="dxa"/>
                    <w:bottom w:w="100" w:type="dxa"/>
                    <w:right w:w="100" w:type="dxa"/>
                  </w:tcMar>
                </w:tcPr>
                <w:p w14:paraId="3708D840" w14:textId="12181DDF" w:rsidR="00C11DF2" w:rsidRPr="00C11DF2" w:rsidRDefault="00C11DF2" w:rsidP="00C11DF2">
                  <w:pPr>
                    <w:widowControl w:val="0"/>
                    <w:spacing w:line="240" w:lineRule="auto"/>
                    <w:jc w:val="center"/>
                    <w:rPr>
                      <w:rFonts w:ascii="Times New Roman" w:eastAsia="Times New Roman" w:hAnsi="Times New Roman" w:cs="Times New Roman"/>
                      <w:b/>
                      <w:sz w:val="14"/>
                      <w:szCs w:val="14"/>
                      <w:lang w:val="lv-LV"/>
                    </w:rPr>
                  </w:pPr>
                  <w:r>
                    <w:rPr>
                      <w:rFonts w:ascii="Times New Roman" w:eastAsia="Times New Roman" w:hAnsi="Times New Roman" w:cs="Times New Roman"/>
                      <w:b/>
                      <w:sz w:val="14"/>
                      <w:szCs w:val="14"/>
                      <w:lang w:val="lv-LV"/>
                    </w:rPr>
                    <w:t>_</w:t>
                  </w:r>
                  <w:r w:rsidRPr="00C11DF2">
                    <w:rPr>
                      <w:rFonts w:ascii="Times New Roman" w:eastAsia="Times New Roman" w:hAnsi="Times New Roman" w:cs="Times New Roman"/>
                      <w:b/>
                      <w:sz w:val="14"/>
                      <w:szCs w:val="14"/>
                      <w:lang w:val="lv-LV"/>
                    </w:rPr>
                    <w:t>GRECAPTCHA</w:t>
                  </w:r>
                </w:p>
              </w:tc>
              <w:tc>
                <w:tcPr>
                  <w:tcW w:w="850" w:type="dxa"/>
                  <w:shd w:val="clear" w:color="auto" w:fill="auto"/>
                  <w:tcMar>
                    <w:top w:w="100" w:type="dxa"/>
                    <w:left w:w="100" w:type="dxa"/>
                    <w:bottom w:w="100" w:type="dxa"/>
                    <w:right w:w="100" w:type="dxa"/>
                  </w:tcMar>
                </w:tcPr>
                <w:p w14:paraId="695CDEE6" w14:textId="4F5B3618"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google.com</w:t>
                  </w:r>
                </w:p>
              </w:tc>
              <w:tc>
                <w:tcPr>
                  <w:tcW w:w="851" w:type="dxa"/>
                  <w:shd w:val="clear" w:color="auto" w:fill="auto"/>
                  <w:tcMar>
                    <w:top w:w="100" w:type="dxa"/>
                    <w:left w:w="100" w:type="dxa"/>
                    <w:bottom w:w="100" w:type="dxa"/>
                    <w:right w:w="100" w:type="dxa"/>
                  </w:tcMar>
                </w:tcPr>
                <w:p w14:paraId="2ADFFA9E" w14:textId="47727184" w:rsidR="00C11DF2" w:rsidRDefault="00C11DF2" w:rsidP="00C11DF2">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Necessary</w:t>
                  </w:r>
                </w:p>
              </w:tc>
              <w:tc>
                <w:tcPr>
                  <w:tcW w:w="1417" w:type="dxa"/>
                  <w:shd w:val="clear" w:color="auto" w:fill="auto"/>
                  <w:tcMar>
                    <w:top w:w="100" w:type="dxa"/>
                    <w:left w:w="100" w:type="dxa"/>
                    <w:bottom w:w="100" w:type="dxa"/>
                    <w:right w:w="100" w:type="dxa"/>
                  </w:tcMar>
                </w:tcPr>
                <w:p w14:paraId="6D9E49CD" w14:textId="1CCC09E8"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This cookie is used to distinguish between humans and bots. This is beneficial for the website, in order to</w:t>
                  </w:r>
                  <w:r>
                    <w:rPr>
                      <w:rFonts w:ascii="Times New Roman" w:eastAsia="Times New Roman" w:hAnsi="Times New Roman" w:cs="Times New Roman"/>
                      <w:b/>
                      <w:sz w:val="14"/>
                      <w:szCs w:val="14"/>
                    </w:rPr>
                    <w:t xml:space="preserve"> </w:t>
                  </w:r>
                  <w:r w:rsidRPr="00C11DF2">
                    <w:rPr>
                      <w:rFonts w:ascii="Times New Roman" w:eastAsia="Times New Roman" w:hAnsi="Times New Roman" w:cs="Times New Roman"/>
                      <w:b/>
                      <w:sz w:val="14"/>
                      <w:szCs w:val="14"/>
                    </w:rPr>
                    <w:t>make valid reports on the use of their website.</w:t>
                  </w:r>
                </w:p>
              </w:tc>
              <w:tc>
                <w:tcPr>
                  <w:tcW w:w="709" w:type="dxa"/>
                  <w:shd w:val="clear" w:color="auto" w:fill="auto"/>
                  <w:tcMar>
                    <w:top w:w="100" w:type="dxa"/>
                    <w:left w:w="100" w:type="dxa"/>
                    <w:bottom w:w="100" w:type="dxa"/>
                    <w:right w:w="100" w:type="dxa"/>
                  </w:tcMar>
                </w:tcPr>
                <w:p w14:paraId="6C822579" w14:textId="74744D9D" w:rsidR="00C11DF2" w:rsidRPr="00C11DF2" w:rsidRDefault="00C11DF2" w:rsidP="00C11DF2">
                  <w:pPr>
                    <w:widowControl w:val="0"/>
                    <w:spacing w:line="240" w:lineRule="auto"/>
                    <w:jc w:val="center"/>
                    <w:rPr>
                      <w:rFonts w:ascii="Times New Roman" w:eastAsia="Times New Roman" w:hAnsi="Times New Roman" w:cs="Times New Roman"/>
                      <w:b/>
                      <w:sz w:val="14"/>
                      <w:szCs w:val="14"/>
                      <w:lang w:val="lv-LV"/>
                    </w:rPr>
                  </w:pPr>
                  <w:r w:rsidRPr="00C11DF2">
                    <w:rPr>
                      <w:rFonts w:ascii="Times New Roman" w:eastAsia="Times New Roman" w:hAnsi="Times New Roman" w:cs="Times New Roman"/>
                      <w:b/>
                      <w:sz w:val="14"/>
                      <w:szCs w:val="14"/>
                      <w:lang w:val="lv-LV"/>
                    </w:rPr>
                    <w:t>HTTP</w:t>
                  </w:r>
                </w:p>
              </w:tc>
              <w:tc>
                <w:tcPr>
                  <w:tcW w:w="850" w:type="dxa"/>
                  <w:shd w:val="clear" w:color="auto" w:fill="auto"/>
                  <w:tcMar>
                    <w:top w:w="100" w:type="dxa"/>
                    <w:left w:w="100" w:type="dxa"/>
                    <w:bottom w:w="100" w:type="dxa"/>
                    <w:right w:w="100" w:type="dxa"/>
                  </w:tcMar>
                </w:tcPr>
                <w:p w14:paraId="57E4714A" w14:textId="54A1433C"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179 days</w:t>
                  </w:r>
                </w:p>
              </w:tc>
            </w:tr>
            <w:tr w:rsidR="00C11DF2" w:rsidRPr="00C11DF2" w14:paraId="6F271F3F" w14:textId="77777777" w:rsidTr="00536934">
              <w:tc>
                <w:tcPr>
                  <w:tcW w:w="993" w:type="dxa"/>
                  <w:shd w:val="clear" w:color="auto" w:fill="auto"/>
                  <w:tcMar>
                    <w:top w:w="100" w:type="dxa"/>
                    <w:left w:w="100" w:type="dxa"/>
                    <w:bottom w:w="100" w:type="dxa"/>
                    <w:right w:w="100" w:type="dxa"/>
                  </w:tcMar>
                </w:tcPr>
                <w:p w14:paraId="2D7B034F" w14:textId="54536761" w:rsidR="00C11DF2" w:rsidRPr="00C11DF2" w:rsidRDefault="00C11DF2" w:rsidP="00C11DF2">
                  <w:pPr>
                    <w:widowControl w:val="0"/>
                    <w:spacing w:line="240" w:lineRule="auto"/>
                    <w:jc w:val="center"/>
                    <w:rPr>
                      <w:rFonts w:ascii="Times New Roman" w:eastAsia="Times New Roman" w:hAnsi="Times New Roman" w:cs="Times New Roman"/>
                      <w:b/>
                      <w:sz w:val="14"/>
                      <w:szCs w:val="14"/>
                      <w:lang w:val="lv-LV"/>
                    </w:rPr>
                  </w:pPr>
                  <w:r w:rsidRPr="00C11DF2">
                    <w:rPr>
                      <w:rFonts w:ascii="Times New Roman" w:eastAsia="Times New Roman" w:hAnsi="Times New Roman" w:cs="Times New Roman"/>
                      <w:b/>
                      <w:sz w:val="14"/>
                      <w:szCs w:val="14"/>
                      <w:lang w:val="lv-LV"/>
                    </w:rPr>
                    <w:t>rc::a</w:t>
                  </w:r>
                </w:p>
              </w:tc>
              <w:tc>
                <w:tcPr>
                  <w:tcW w:w="850" w:type="dxa"/>
                  <w:shd w:val="clear" w:color="auto" w:fill="auto"/>
                  <w:tcMar>
                    <w:top w:w="100" w:type="dxa"/>
                    <w:left w:w="100" w:type="dxa"/>
                    <w:bottom w:w="100" w:type="dxa"/>
                    <w:right w:w="100" w:type="dxa"/>
                  </w:tcMar>
                </w:tcPr>
                <w:p w14:paraId="633AC18B" w14:textId="7EF94BF6"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google.com</w:t>
                  </w:r>
                </w:p>
              </w:tc>
              <w:tc>
                <w:tcPr>
                  <w:tcW w:w="851" w:type="dxa"/>
                  <w:shd w:val="clear" w:color="auto" w:fill="auto"/>
                  <w:tcMar>
                    <w:top w:w="100" w:type="dxa"/>
                    <w:left w:w="100" w:type="dxa"/>
                    <w:bottom w:w="100" w:type="dxa"/>
                    <w:right w:w="100" w:type="dxa"/>
                  </w:tcMar>
                </w:tcPr>
                <w:p w14:paraId="601FD526" w14:textId="5E770C7A" w:rsidR="00C11DF2" w:rsidRDefault="00C11DF2" w:rsidP="00C11DF2">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Necessary</w:t>
                  </w:r>
                </w:p>
              </w:tc>
              <w:tc>
                <w:tcPr>
                  <w:tcW w:w="1417" w:type="dxa"/>
                  <w:shd w:val="clear" w:color="auto" w:fill="auto"/>
                  <w:tcMar>
                    <w:top w:w="100" w:type="dxa"/>
                    <w:left w:w="100" w:type="dxa"/>
                    <w:bottom w:w="100" w:type="dxa"/>
                    <w:right w:w="100" w:type="dxa"/>
                  </w:tcMar>
                </w:tcPr>
                <w:p w14:paraId="404102F9" w14:textId="49249DF1"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This cookie is used to distinguish between humans and bots. This is beneficial for the website, in order to</w:t>
                  </w:r>
                  <w:r>
                    <w:rPr>
                      <w:rFonts w:ascii="Times New Roman" w:eastAsia="Times New Roman" w:hAnsi="Times New Roman" w:cs="Times New Roman"/>
                      <w:b/>
                      <w:sz w:val="14"/>
                      <w:szCs w:val="14"/>
                    </w:rPr>
                    <w:t xml:space="preserve"> </w:t>
                  </w:r>
                  <w:r w:rsidRPr="00C11DF2">
                    <w:rPr>
                      <w:rFonts w:ascii="Times New Roman" w:eastAsia="Times New Roman" w:hAnsi="Times New Roman" w:cs="Times New Roman"/>
                      <w:b/>
                      <w:sz w:val="14"/>
                      <w:szCs w:val="14"/>
                    </w:rPr>
                    <w:t>make valid reports on the use of their website.</w:t>
                  </w:r>
                </w:p>
              </w:tc>
              <w:tc>
                <w:tcPr>
                  <w:tcW w:w="709" w:type="dxa"/>
                  <w:shd w:val="clear" w:color="auto" w:fill="auto"/>
                  <w:tcMar>
                    <w:top w:w="100" w:type="dxa"/>
                    <w:left w:w="100" w:type="dxa"/>
                    <w:bottom w:w="100" w:type="dxa"/>
                    <w:right w:w="100" w:type="dxa"/>
                  </w:tcMar>
                </w:tcPr>
                <w:p w14:paraId="191BE114" w14:textId="3C87334B" w:rsidR="00C11DF2" w:rsidRPr="00C11DF2" w:rsidRDefault="00C11DF2" w:rsidP="00C11DF2">
                  <w:pPr>
                    <w:widowControl w:val="0"/>
                    <w:spacing w:line="240" w:lineRule="auto"/>
                    <w:jc w:val="center"/>
                    <w:rPr>
                      <w:rFonts w:ascii="Times New Roman" w:eastAsia="Times New Roman" w:hAnsi="Times New Roman" w:cs="Times New Roman"/>
                      <w:b/>
                      <w:sz w:val="14"/>
                      <w:szCs w:val="14"/>
                      <w:lang w:val="lv-LV"/>
                    </w:rPr>
                  </w:pPr>
                  <w:r w:rsidRPr="00C11DF2">
                    <w:rPr>
                      <w:rFonts w:ascii="Times New Roman" w:eastAsia="Times New Roman" w:hAnsi="Times New Roman" w:cs="Times New Roman"/>
                      <w:b/>
                      <w:sz w:val="14"/>
                      <w:szCs w:val="14"/>
                      <w:lang w:val="lv-LV"/>
                    </w:rPr>
                    <w:t>HTML</w:t>
                  </w:r>
                </w:p>
              </w:tc>
              <w:tc>
                <w:tcPr>
                  <w:tcW w:w="850" w:type="dxa"/>
                  <w:shd w:val="clear" w:color="auto" w:fill="auto"/>
                  <w:tcMar>
                    <w:top w:w="100" w:type="dxa"/>
                    <w:left w:w="100" w:type="dxa"/>
                    <w:bottom w:w="100" w:type="dxa"/>
                    <w:right w:w="100" w:type="dxa"/>
                  </w:tcMar>
                </w:tcPr>
                <w:p w14:paraId="5D966ED7" w14:textId="661342A3"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Persistent</w:t>
                  </w:r>
                </w:p>
              </w:tc>
            </w:tr>
            <w:tr w:rsidR="00C11DF2" w:rsidRPr="00C11DF2" w14:paraId="2A7A7C76" w14:textId="77777777" w:rsidTr="00536934">
              <w:tc>
                <w:tcPr>
                  <w:tcW w:w="993" w:type="dxa"/>
                  <w:shd w:val="clear" w:color="auto" w:fill="auto"/>
                  <w:tcMar>
                    <w:top w:w="100" w:type="dxa"/>
                    <w:left w:w="100" w:type="dxa"/>
                    <w:bottom w:w="100" w:type="dxa"/>
                    <w:right w:w="100" w:type="dxa"/>
                  </w:tcMar>
                </w:tcPr>
                <w:p w14:paraId="326984F9" w14:textId="55C3D84D" w:rsidR="00C11DF2" w:rsidRPr="00C11DF2" w:rsidRDefault="00C11DF2" w:rsidP="00C11DF2">
                  <w:pPr>
                    <w:widowControl w:val="0"/>
                    <w:spacing w:line="240" w:lineRule="auto"/>
                    <w:jc w:val="center"/>
                    <w:rPr>
                      <w:rFonts w:ascii="Times New Roman" w:eastAsia="Times New Roman" w:hAnsi="Times New Roman" w:cs="Times New Roman"/>
                      <w:b/>
                      <w:sz w:val="14"/>
                      <w:szCs w:val="14"/>
                      <w:lang w:val="lv-LV"/>
                    </w:rPr>
                  </w:pPr>
                  <w:r w:rsidRPr="00C11DF2">
                    <w:rPr>
                      <w:rFonts w:ascii="Times New Roman" w:eastAsia="Times New Roman" w:hAnsi="Times New Roman" w:cs="Times New Roman"/>
                      <w:b/>
                      <w:sz w:val="14"/>
                      <w:szCs w:val="14"/>
                      <w:lang w:val="lv-LV"/>
                    </w:rPr>
                    <w:lastRenderedPageBreak/>
                    <w:t>rc::b</w:t>
                  </w:r>
                </w:p>
              </w:tc>
              <w:tc>
                <w:tcPr>
                  <w:tcW w:w="850" w:type="dxa"/>
                  <w:shd w:val="clear" w:color="auto" w:fill="auto"/>
                  <w:tcMar>
                    <w:top w:w="100" w:type="dxa"/>
                    <w:left w:w="100" w:type="dxa"/>
                    <w:bottom w:w="100" w:type="dxa"/>
                    <w:right w:w="100" w:type="dxa"/>
                  </w:tcMar>
                </w:tcPr>
                <w:p w14:paraId="151F14F8" w14:textId="1611E77F"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google.com</w:t>
                  </w:r>
                </w:p>
              </w:tc>
              <w:tc>
                <w:tcPr>
                  <w:tcW w:w="851" w:type="dxa"/>
                  <w:shd w:val="clear" w:color="auto" w:fill="auto"/>
                  <w:tcMar>
                    <w:top w:w="100" w:type="dxa"/>
                    <w:left w:w="100" w:type="dxa"/>
                    <w:bottom w:w="100" w:type="dxa"/>
                    <w:right w:w="100" w:type="dxa"/>
                  </w:tcMar>
                </w:tcPr>
                <w:p w14:paraId="64743B61" w14:textId="171F697B" w:rsidR="00C11DF2" w:rsidRDefault="00C11DF2" w:rsidP="00C11DF2">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Necessary</w:t>
                  </w:r>
                </w:p>
              </w:tc>
              <w:tc>
                <w:tcPr>
                  <w:tcW w:w="1417" w:type="dxa"/>
                  <w:shd w:val="clear" w:color="auto" w:fill="auto"/>
                  <w:tcMar>
                    <w:top w:w="100" w:type="dxa"/>
                    <w:left w:w="100" w:type="dxa"/>
                    <w:bottom w:w="100" w:type="dxa"/>
                    <w:right w:w="100" w:type="dxa"/>
                  </w:tcMar>
                </w:tcPr>
                <w:p w14:paraId="5A16F328" w14:textId="20F79148"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This cookie is used to distinguish between humans and bots</w:t>
                  </w:r>
                </w:p>
              </w:tc>
              <w:tc>
                <w:tcPr>
                  <w:tcW w:w="709" w:type="dxa"/>
                  <w:shd w:val="clear" w:color="auto" w:fill="auto"/>
                  <w:tcMar>
                    <w:top w:w="100" w:type="dxa"/>
                    <w:left w:w="100" w:type="dxa"/>
                    <w:bottom w:w="100" w:type="dxa"/>
                    <w:right w:w="100" w:type="dxa"/>
                  </w:tcMar>
                </w:tcPr>
                <w:p w14:paraId="3D7B31E1" w14:textId="311C9F95" w:rsidR="00C11DF2" w:rsidRPr="00C11DF2" w:rsidRDefault="00C11DF2" w:rsidP="00C11DF2">
                  <w:pPr>
                    <w:widowControl w:val="0"/>
                    <w:spacing w:line="240" w:lineRule="auto"/>
                    <w:jc w:val="center"/>
                    <w:rPr>
                      <w:rFonts w:ascii="Times New Roman" w:eastAsia="Times New Roman" w:hAnsi="Times New Roman" w:cs="Times New Roman"/>
                      <w:b/>
                      <w:sz w:val="14"/>
                      <w:szCs w:val="14"/>
                      <w:lang w:val="lv-LV"/>
                    </w:rPr>
                  </w:pPr>
                  <w:r w:rsidRPr="00C11DF2">
                    <w:rPr>
                      <w:rFonts w:ascii="Times New Roman" w:eastAsia="Times New Roman" w:hAnsi="Times New Roman" w:cs="Times New Roman"/>
                      <w:b/>
                      <w:sz w:val="14"/>
                      <w:szCs w:val="14"/>
                      <w:lang w:val="lv-LV"/>
                    </w:rPr>
                    <w:t>HTML</w:t>
                  </w:r>
                </w:p>
              </w:tc>
              <w:tc>
                <w:tcPr>
                  <w:tcW w:w="850" w:type="dxa"/>
                  <w:shd w:val="clear" w:color="auto" w:fill="auto"/>
                  <w:tcMar>
                    <w:top w:w="100" w:type="dxa"/>
                    <w:left w:w="100" w:type="dxa"/>
                    <w:bottom w:w="100" w:type="dxa"/>
                    <w:right w:w="100" w:type="dxa"/>
                  </w:tcMar>
                </w:tcPr>
                <w:p w14:paraId="3A35513E" w14:textId="3E1074BA"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Session</w:t>
                  </w:r>
                </w:p>
              </w:tc>
            </w:tr>
            <w:tr w:rsidR="00C11DF2" w:rsidRPr="00C11DF2" w14:paraId="151C4FF9" w14:textId="77777777" w:rsidTr="00536934">
              <w:tc>
                <w:tcPr>
                  <w:tcW w:w="993" w:type="dxa"/>
                  <w:shd w:val="clear" w:color="auto" w:fill="auto"/>
                  <w:tcMar>
                    <w:top w:w="100" w:type="dxa"/>
                    <w:left w:w="100" w:type="dxa"/>
                    <w:bottom w:w="100" w:type="dxa"/>
                    <w:right w:w="100" w:type="dxa"/>
                  </w:tcMar>
                </w:tcPr>
                <w:p w14:paraId="6E47375B" w14:textId="0174472E" w:rsidR="00C11DF2" w:rsidRPr="00C11DF2" w:rsidRDefault="00C11DF2" w:rsidP="00C11DF2">
                  <w:pPr>
                    <w:widowControl w:val="0"/>
                    <w:spacing w:line="240" w:lineRule="auto"/>
                    <w:jc w:val="center"/>
                    <w:rPr>
                      <w:rFonts w:ascii="Times New Roman" w:eastAsia="Times New Roman" w:hAnsi="Times New Roman" w:cs="Times New Roman"/>
                      <w:b/>
                      <w:sz w:val="14"/>
                      <w:szCs w:val="14"/>
                      <w:lang w:val="lv-LV"/>
                    </w:rPr>
                  </w:pPr>
                  <w:r w:rsidRPr="00C11DF2">
                    <w:rPr>
                      <w:rFonts w:ascii="Times New Roman" w:eastAsia="Times New Roman" w:hAnsi="Times New Roman" w:cs="Times New Roman"/>
                      <w:b/>
                      <w:sz w:val="14"/>
                      <w:szCs w:val="14"/>
                      <w:lang w:val="lv-LV"/>
                    </w:rPr>
                    <w:t>rc::c</w:t>
                  </w:r>
                </w:p>
              </w:tc>
              <w:tc>
                <w:tcPr>
                  <w:tcW w:w="850" w:type="dxa"/>
                  <w:shd w:val="clear" w:color="auto" w:fill="auto"/>
                  <w:tcMar>
                    <w:top w:w="100" w:type="dxa"/>
                    <w:left w:w="100" w:type="dxa"/>
                    <w:bottom w:w="100" w:type="dxa"/>
                    <w:right w:w="100" w:type="dxa"/>
                  </w:tcMar>
                </w:tcPr>
                <w:p w14:paraId="3D23A036" w14:textId="031DBA86"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google.com</w:t>
                  </w:r>
                </w:p>
              </w:tc>
              <w:tc>
                <w:tcPr>
                  <w:tcW w:w="851" w:type="dxa"/>
                  <w:shd w:val="clear" w:color="auto" w:fill="auto"/>
                  <w:tcMar>
                    <w:top w:w="100" w:type="dxa"/>
                    <w:left w:w="100" w:type="dxa"/>
                    <w:bottom w:w="100" w:type="dxa"/>
                    <w:right w:w="100" w:type="dxa"/>
                  </w:tcMar>
                </w:tcPr>
                <w:p w14:paraId="1AC5FEBA" w14:textId="06A998A9" w:rsidR="00C11DF2" w:rsidRDefault="00536934" w:rsidP="00C11DF2">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Necessary</w:t>
                  </w:r>
                </w:p>
              </w:tc>
              <w:tc>
                <w:tcPr>
                  <w:tcW w:w="1417" w:type="dxa"/>
                  <w:shd w:val="clear" w:color="auto" w:fill="auto"/>
                  <w:tcMar>
                    <w:top w:w="100" w:type="dxa"/>
                    <w:left w:w="100" w:type="dxa"/>
                    <w:bottom w:w="100" w:type="dxa"/>
                    <w:right w:w="100" w:type="dxa"/>
                  </w:tcMar>
                </w:tcPr>
                <w:p w14:paraId="38C9E782" w14:textId="548D3B31"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This cookie is used to distinguish between humans and bots</w:t>
                  </w:r>
                </w:p>
              </w:tc>
              <w:tc>
                <w:tcPr>
                  <w:tcW w:w="709" w:type="dxa"/>
                  <w:shd w:val="clear" w:color="auto" w:fill="auto"/>
                  <w:tcMar>
                    <w:top w:w="100" w:type="dxa"/>
                    <w:left w:w="100" w:type="dxa"/>
                    <w:bottom w:w="100" w:type="dxa"/>
                    <w:right w:w="100" w:type="dxa"/>
                  </w:tcMar>
                </w:tcPr>
                <w:p w14:paraId="34C33A13" w14:textId="2CA03D70" w:rsidR="00C11DF2" w:rsidRPr="00C11DF2" w:rsidRDefault="00C11DF2" w:rsidP="00C11DF2">
                  <w:pPr>
                    <w:widowControl w:val="0"/>
                    <w:spacing w:line="240" w:lineRule="auto"/>
                    <w:rPr>
                      <w:rFonts w:ascii="Times New Roman" w:eastAsia="Times New Roman" w:hAnsi="Times New Roman" w:cs="Times New Roman"/>
                      <w:b/>
                      <w:sz w:val="14"/>
                      <w:szCs w:val="14"/>
                      <w:lang w:val="lv-LV"/>
                    </w:rPr>
                  </w:pPr>
                  <w:r w:rsidRPr="00C11DF2">
                    <w:rPr>
                      <w:rFonts w:ascii="Times New Roman" w:eastAsia="Times New Roman" w:hAnsi="Times New Roman" w:cs="Times New Roman"/>
                      <w:b/>
                      <w:sz w:val="14"/>
                      <w:szCs w:val="14"/>
                      <w:lang w:val="lv-LV"/>
                    </w:rPr>
                    <w:t>HTML</w:t>
                  </w:r>
                </w:p>
              </w:tc>
              <w:tc>
                <w:tcPr>
                  <w:tcW w:w="850" w:type="dxa"/>
                  <w:shd w:val="clear" w:color="auto" w:fill="auto"/>
                  <w:tcMar>
                    <w:top w:w="100" w:type="dxa"/>
                    <w:left w:w="100" w:type="dxa"/>
                    <w:bottom w:w="100" w:type="dxa"/>
                    <w:right w:w="100" w:type="dxa"/>
                  </w:tcMar>
                </w:tcPr>
                <w:p w14:paraId="4097A832" w14:textId="69CCDF9F" w:rsidR="00C11DF2" w:rsidRPr="00C11DF2" w:rsidRDefault="00C11DF2" w:rsidP="00C11DF2">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Session</w:t>
                  </w:r>
                </w:p>
              </w:tc>
            </w:tr>
            <w:tr w:rsidR="00536934" w:rsidRPr="00C11DF2" w14:paraId="767CD512" w14:textId="77777777" w:rsidTr="00536934">
              <w:tc>
                <w:tcPr>
                  <w:tcW w:w="993" w:type="dxa"/>
                  <w:shd w:val="clear" w:color="auto" w:fill="auto"/>
                  <w:tcMar>
                    <w:top w:w="100" w:type="dxa"/>
                    <w:left w:w="100" w:type="dxa"/>
                    <w:bottom w:w="100" w:type="dxa"/>
                    <w:right w:w="100" w:type="dxa"/>
                  </w:tcMar>
                </w:tcPr>
                <w:p w14:paraId="003337D7" w14:textId="5CF27B5B" w:rsidR="00536934" w:rsidRPr="00C11DF2" w:rsidRDefault="00536934" w:rsidP="00536934">
                  <w:pPr>
                    <w:widowControl w:val="0"/>
                    <w:spacing w:line="240" w:lineRule="auto"/>
                    <w:jc w:val="center"/>
                    <w:rPr>
                      <w:rFonts w:ascii="Times New Roman" w:eastAsia="Times New Roman" w:hAnsi="Times New Roman" w:cs="Times New Roman"/>
                      <w:b/>
                      <w:sz w:val="14"/>
                      <w:szCs w:val="14"/>
                      <w:lang w:val="lv-LV"/>
                    </w:rPr>
                  </w:pPr>
                  <w:r w:rsidRPr="00536934">
                    <w:rPr>
                      <w:rFonts w:ascii="Times New Roman" w:eastAsia="Times New Roman" w:hAnsi="Times New Roman" w:cs="Times New Roman"/>
                      <w:b/>
                      <w:sz w:val="14"/>
                      <w:szCs w:val="14"/>
                      <w:lang w:val="lv-LV"/>
                    </w:rPr>
                    <w:t>rc::d-#</w:t>
                  </w:r>
                </w:p>
              </w:tc>
              <w:tc>
                <w:tcPr>
                  <w:tcW w:w="850" w:type="dxa"/>
                  <w:shd w:val="clear" w:color="auto" w:fill="auto"/>
                  <w:tcMar>
                    <w:top w:w="100" w:type="dxa"/>
                    <w:left w:w="100" w:type="dxa"/>
                    <w:bottom w:w="100" w:type="dxa"/>
                    <w:right w:w="100" w:type="dxa"/>
                  </w:tcMar>
                </w:tcPr>
                <w:p w14:paraId="47F1D353" w14:textId="206CBBBF" w:rsidR="00536934" w:rsidRPr="00C11DF2" w:rsidRDefault="00536934" w:rsidP="00536934">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google.com</w:t>
                  </w:r>
                </w:p>
              </w:tc>
              <w:tc>
                <w:tcPr>
                  <w:tcW w:w="851" w:type="dxa"/>
                  <w:shd w:val="clear" w:color="auto" w:fill="auto"/>
                  <w:tcMar>
                    <w:top w:w="100" w:type="dxa"/>
                    <w:left w:w="100" w:type="dxa"/>
                    <w:bottom w:w="100" w:type="dxa"/>
                    <w:right w:w="100" w:type="dxa"/>
                  </w:tcMar>
                </w:tcPr>
                <w:p w14:paraId="2344F50B" w14:textId="33523102" w:rsidR="00536934" w:rsidRDefault="00536934" w:rsidP="00536934">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Necessary</w:t>
                  </w:r>
                </w:p>
              </w:tc>
              <w:tc>
                <w:tcPr>
                  <w:tcW w:w="1417" w:type="dxa"/>
                  <w:shd w:val="clear" w:color="auto" w:fill="auto"/>
                  <w:tcMar>
                    <w:top w:w="100" w:type="dxa"/>
                    <w:left w:w="100" w:type="dxa"/>
                    <w:bottom w:w="100" w:type="dxa"/>
                    <w:right w:w="100" w:type="dxa"/>
                  </w:tcMar>
                </w:tcPr>
                <w:p w14:paraId="2779595A" w14:textId="4A345DAD" w:rsidR="00536934" w:rsidRPr="00C11DF2" w:rsidRDefault="00536934" w:rsidP="00536934">
                  <w:pPr>
                    <w:widowControl w:val="0"/>
                    <w:spacing w:line="240" w:lineRule="auto"/>
                    <w:jc w:val="center"/>
                    <w:rPr>
                      <w:rFonts w:ascii="Times New Roman" w:eastAsia="Times New Roman" w:hAnsi="Times New Roman" w:cs="Times New Roman"/>
                      <w:b/>
                      <w:sz w:val="14"/>
                      <w:szCs w:val="14"/>
                    </w:rPr>
                  </w:pPr>
                  <w:r w:rsidRPr="00C11DF2">
                    <w:rPr>
                      <w:rFonts w:ascii="Times New Roman" w:eastAsia="Times New Roman" w:hAnsi="Times New Roman" w:cs="Times New Roman"/>
                      <w:b/>
                      <w:sz w:val="14"/>
                      <w:szCs w:val="14"/>
                    </w:rPr>
                    <w:t>This cookie is used to distinguish between humans and bots</w:t>
                  </w:r>
                </w:p>
              </w:tc>
              <w:tc>
                <w:tcPr>
                  <w:tcW w:w="709" w:type="dxa"/>
                  <w:shd w:val="clear" w:color="auto" w:fill="auto"/>
                  <w:tcMar>
                    <w:top w:w="100" w:type="dxa"/>
                    <w:left w:w="100" w:type="dxa"/>
                    <w:bottom w:w="100" w:type="dxa"/>
                    <w:right w:w="100" w:type="dxa"/>
                  </w:tcMar>
                </w:tcPr>
                <w:p w14:paraId="75658791" w14:textId="60C113CB" w:rsidR="00536934" w:rsidRPr="00C11DF2" w:rsidRDefault="00536934" w:rsidP="00536934">
                  <w:pPr>
                    <w:widowControl w:val="0"/>
                    <w:spacing w:line="240" w:lineRule="auto"/>
                    <w:rPr>
                      <w:rFonts w:ascii="Times New Roman" w:eastAsia="Times New Roman" w:hAnsi="Times New Roman" w:cs="Times New Roman"/>
                      <w:b/>
                      <w:sz w:val="14"/>
                      <w:szCs w:val="14"/>
                      <w:lang w:val="lv-LV"/>
                    </w:rPr>
                  </w:pPr>
                  <w:r w:rsidRPr="00536934">
                    <w:rPr>
                      <w:rFonts w:ascii="Times New Roman" w:eastAsia="Times New Roman" w:hAnsi="Times New Roman" w:cs="Times New Roman"/>
                      <w:b/>
                      <w:sz w:val="14"/>
                      <w:szCs w:val="14"/>
                      <w:lang w:val="lv-LV"/>
                    </w:rPr>
                    <w:t>HTML</w:t>
                  </w:r>
                </w:p>
              </w:tc>
              <w:tc>
                <w:tcPr>
                  <w:tcW w:w="850" w:type="dxa"/>
                  <w:shd w:val="clear" w:color="auto" w:fill="auto"/>
                  <w:tcMar>
                    <w:top w:w="100" w:type="dxa"/>
                    <w:left w:w="100" w:type="dxa"/>
                    <w:bottom w:w="100" w:type="dxa"/>
                    <w:right w:w="100" w:type="dxa"/>
                  </w:tcMar>
                </w:tcPr>
                <w:p w14:paraId="530EB684" w14:textId="5938D838" w:rsidR="00536934" w:rsidRPr="00C11DF2" w:rsidRDefault="00536934" w:rsidP="00536934">
                  <w:pPr>
                    <w:widowControl w:val="0"/>
                    <w:spacing w:line="240" w:lineRule="auto"/>
                    <w:jc w:val="center"/>
                    <w:rPr>
                      <w:rFonts w:ascii="Times New Roman" w:eastAsia="Times New Roman" w:hAnsi="Times New Roman" w:cs="Times New Roman"/>
                      <w:b/>
                      <w:sz w:val="14"/>
                      <w:szCs w:val="14"/>
                    </w:rPr>
                  </w:pPr>
                  <w:r w:rsidRPr="00536934">
                    <w:rPr>
                      <w:rFonts w:ascii="Times New Roman" w:eastAsia="Times New Roman" w:hAnsi="Times New Roman" w:cs="Times New Roman"/>
                      <w:b/>
                      <w:sz w:val="14"/>
                      <w:szCs w:val="14"/>
                    </w:rPr>
                    <w:t>Persistent</w:t>
                  </w:r>
                </w:p>
              </w:tc>
            </w:tr>
            <w:tr w:rsidR="00536934" w:rsidRPr="00C11DF2" w14:paraId="56BF63D0" w14:textId="77777777" w:rsidTr="00536934">
              <w:tc>
                <w:tcPr>
                  <w:tcW w:w="993" w:type="dxa"/>
                  <w:shd w:val="clear" w:color="auto" w:fill="auto"/>
                  <w:tcMar>
                    <w:top w:w="100" w:type="dxa"/>
                    <w:left w:w="100" w:type="dxa"/>
                    <w:bottom w:w="100" w:type="dxa"/>
                    <w:right w:w="100" w:type="dxa"/>
                  </w:tcMar>
                </w:tcPr>
                <w:p w14:paraId="4AD4EA05" w14:textId="275B7126" w:rsidR="00536934" w:rsidRPr="00536934" w:rsidRDefault="00536934" w:rsidP="00536934">
                  <w:pPr>
                    <w:widowControl w:val="0"/>
                    <w:spacing w:line="240" w:lineRule="auto"/>
                    <w:jc w:val="center"/>
                    <w:rPr>
                      <w:rFonts w:ascii="Times New Roman" w:eastAsia="Times New Roman" w:hAnsi="Times New Roman" w:cs="Times New Roman"/>
                      <w:b/>
                      <w:sz w:val="14"/>
                      <w:szCs w:val="14"/>
                      <w:lang w:val="lv-LV"/>
                    </w:rPr>
                  </w:pPr>
                  <w:r w:rsidRPr="00536934">
                    <w:rPr>
                      <w:rFonts w:ascii="Times New Roman" w:eastAsia="Times New Roman" w:hAnsi="Times New Roman" w:cs="Times New Roman"/>
                      <w:b/>
                      <w:sz w:val="14"/>
                      <w:szCs w:val="14"/>
                      <w:lang w:val="lv-LV"/>
                    </w:rPr>
                    <w:t>XSRF-TOKEN</w:t>
                  </w:r>
                </w:p>
              </w:tc>
              <w:tc>
                <w:tcPr>
                  <w:tcW w:w="850" w:type="dxa"/>
                  <w:shd w:val="clear" w:color="auto" w:fill="auto"/>
                  <w:tcMar>
                    <w:top w:w="100" w:type="dxa"/>
                    <w:left w:w="100" w:type="dxa"/>
                    <w:bottom w:w="100" w:type="dxa"/>
                    <w:right w:w="100" w:type="dxa"/>
                  </w:tcMar>
                </w:tcPr>
                <w:p w14:paraId="65228DA4" w14:textId="23F746B9" w:rsidR="00536934" w:rsidRPr="00C11DF2" w:rsidRDefault="00536934" w:rsidP="00536934">
                  <w:pPr>
                    <w:widowControl w:val="0"/>
                    <w:spacing w:line="240" w:lineRule="auto"/>
                    <w:jc w:val="center"/>
                    <w:rPr>
                      <w:rFonts w:ascii="Times New Roman" w:eastAsia="Times New Roman" w:hAnsi="Times New Roman" w:cs="Times New Roman"/>
                      <w:b/>
                      <w:sz w:val="14"/>
                      <w:szCs w:val="14"/>
                    </w:rPr>
                  </w:pPr>
                  <w:r w:rsidRPr="00536934">
                    <w:rPr>
                      <w:rFonts w:ascii="Times New Roman" w:eastAsia="Times New Roman" w:hAnsi="Times New Roman" w:cs="Times New Roman"/>
                      <w:b/>
                      <w:sz w:val="14"/>
                      <w:szCs w:val="14"/>
                    </w:rPr>
                    <w:t>ccfbaltija.com</w:t>
                  </w:r>
                </w:p>
              </w:tc>
              <w:tc>
                <w:tcPr>
                  <w:tcW w:w="851" w:type="dxa"/>
                  <w:shd w:val="clear" w:color="auto" w:fill="auto"/>
                  <w:tcMar>
                    <w:top w:w="100" w:type="dxa"/>
                    <w:left w:w="100" w:type="dxa"/>
                    <w:bottom w:w="100" w:type="dxa"/>
                    <w:right w:w="100" w:type="dxa"/>
                  </w:tcMar>
                </w:tcPr>
                <w:p w14:paraId="79A0C5E2" w14:textId="1E09F9DD" w:rsidR="00536934" w:rsidRDefault="00536934" w:rsidP="00536934">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Necessary</w:t>
                  </w:r>
                </w:p>
              </w:tc>
              <w:tc>
                <w:tcPr>
                  <w:tcW w:w="1417" w:type="dxa"/>
                  <w:shd w:val="clear" w:color="auto" w:fill="auto"/>
                  <w:tcMar>
                    <w:top w:w="100" w:type="dxa"/>
                    <w:left w:w="100" w:type="dxa"/>
                    <w:bottom w:w="100" w:type="dxa"/>
                    <w:right w:w="100" w:type="dxa"/>
                  </w:tcMar>
                </w:tcPr>
                <w:p w14:paraId="27D4723A" w14:textId="6D6FC3B6" w:rsidR="00536934" w:rsidRPr="00C11DF2" w:rsidRDefault="00536934" w:rsidP="00536934">
                  <w:pPr>
                    <w:widowControl w:val="0"/>
                    <w:spacing w:line="240" w:lineRule="auto"/>
                    <w:jc w:val="center"/>
                    <w:rPr>
                      <w:rFonts w:ascii="Times New Roman" w:eastAsia="Times New Roman" w:hAnsi="Times New Roman" w:cs="Times New Roman"/>
                      <w:b/>
                      <w:sz w:val="14"/>
                      <w:szCs w:val="14"/>
                    </w:rPr>
                  </w:pPr>
                  <w:r w:rsidRPr="00536934">
                    <w:rPr>
                      <w:rFonts w:ascii="Times New Roman" w:eastAsia="Times New Roman" w:hAnsi="Times New Roman" w:cs="Times New Roman"/>
                      <w:b/>
                      <w:sz w:val="14"/>
                      <w:szCs w:val="14"/>
                    </w:rPr>
                    <w:t xml:space="preserve">Ensures visitor browsing-security by preventing cross-site request forgery. This cookie is essential for the </w:t>
                  </w:r>
                  <w:r>
                    <w:rPr>
                      <w:rFonts w:ascii="Times New Roman" w:eastAsia="Times New Roman" w:hAnsi="Times New Roman" w:cs="Times New Roman"/>
                      <w:b/>
                      <w:sz w:val="14"/>
                      <w:szCs w:val="14"/>
                    </w:rPr>
                    <w:t>s</w:t>
                  </w:r>
                  <w:r w:rsidRPr="00536934">
                    <w:rPr>
                      <w:rFonts w:ascii="Times New Roman" w:eastAsia="Times New Roman" w:hAnsi="Times New Roman" w:cs="Times New Roman"/>
                      <w:b/>
                      <w:sz w:val="14"/>
                      <w:szCs w:val="14"/>
                    </w:rPr>
                    <w:t>ecurity of the website and visitor.</w:t>
                  </w:r>
                </w:p>
              </w:tc>
              <w:tc>
                <w:tcPr>
                  <w:tcW w:w="709" w:type="dxa"/>
                  <w:shd w:val="clear" w:color="auto" w:fill="auto"/>
                  <w:tcMar>
                    <w:top w:w="100" w:type="dxa"/>
                    <w:left w:w="100" w:type="dxa"/>
                    <w:bottom w:w="100" w:type="dxa"/>
                    <w:right w:w="100" w:type="dxa"/>
                  </w:tcMar>
                </w:tcPr>
                <w:p w14:paraId="1C2EF01E" w14:textId="18AC3A3C" w:rsidR="00536934" w:rsidRPr="00536934" w:rsidRDefault="00536934" w:rsidP="00536934">
                  <w:pPr>
                    <w:widowControl w:val="0"/>
                    <w:spacing w:line="240" w:lineRule="auto"/>
                    <w:rPr>
                      <w:rFonts w:ascii="Times New Roman" w:eastAsia="Times New Roman" w:hAnsi="Times New Roman" w:cs="Times New Roman"/>
                      <w:b/>
                      <w:sz w:val="14"/>
                      <w:szCs w:val="14"/>
                      <w:lang w:val="lv-LV"/>
                    </w:rPr>
                  </w:pPr>
                  <w:r w:rsidRPr="00536934">
                    <w:rPr>
                      <w:rFonts w:ascii="Times New Roman" w:eastAsia="Times New Roman" w:hAnsi="Times New Roman" w:cs="Times New Roman"/>
                      <w:b/>
                      <w:sz w:val="14"/>
                      <w:szCs w:val="14"/>
                      <w:lang w:val="lv-LV"/>
                    </w:rPr>
                    <w:t>HTTP</w:t>
                  </w:r>
                </w:p>
              </w:tc>
              <w:tc>
                <w:tcPr>
                  <w:tcW w:w="850" w:type="dxa"/>
                  <w:shd w:val="clear" w:color="auto" w:fill="auto"/>
                  <w:tcMar>
                    <w:top w:w="100" w:type="dxa"/>
                    <w:left w:w="100" w:type="dxa"/>
                    <w:bottom w:w="100" w:type="dxa"/>
                    <w:right w:w="100" w:type="dxa"/>
                  </w:tcMar>
                </w:tcPr>
                <w:p w14:paraId="4FBE6898" w14:textId="36762659" w:rsidR="00536934" w:rsidRPr="00536934" w:rsidRDefault="00536934" w:rsidP="00536934">
                  <w:pPr>
                    <w:widowControl w:val="0"/>
                    <w:spacing w:line="240" w:lineRule="auto"/>
                    <w:jc w:val="center"/>
                    <w:rPr>
                      <w:rFonts w:ascii="Times New Roman" w:eastAsia="Times New Roman" w:hAnsi="Times New Roman" w:cs="Times New Roman"/>
                      <w:b/>
                      <w:sz w:val="14"/>
                      <w:szCs w:val="14"/>
                    </w:rPr>
                  </w:pPr>
                  <w:r w:rsidRPr="00536934">
                    <w:rPr>
                      <w:rFonts w:ascii="Times New Roman" w:eastAsia="Times New Roman" w:hAnsi="Times New Roman" w:cs="Times New Roman"/>
                      <w:b/>
                      <w:sz w:val="14"/>
                      <w:szCs w:val="14"/>
                    </w:rPr>
                    <w:t>1 day</w:t>
                  </w:r>
                </w:p>
              </w:tc>
            </w:tr>
            <w:tr w:rsidR="00536934" w:rsidRPr="00C11DF2" w14:paraId="4EACCB22" w14:textId="77777777" w:rsidTr="00536934">
              <w:tc>
                <w:tcPr>
                  <w:tcW w:w="993" w:type="dxa"/>
                  <w:shd w:val="clear" w:color="auto" w:fill="auto"/>
                  <w:tcMar>
                    <w:top w:w="100" w:type="dxa"/>
                    <w:left w:w="100" w:type="dxa"/>
                    <w:bottom w:w="100" w:type="dxa"/>
                    <w:right w:w="100" w:type="dxa"/>
                  </w:tcMar>
                </w:tcPr>
                <w:p w14:paraId="5F8C8DE8" w14:textId="7177A223" w:rsidR="00536934" w:rsidRPr="00536934" w:rsidRDefault="00536934" w:rsidP="00536934">
                  <w:pPr>
                    <w:widowControl w:val="0"/>
                    <w:spacing w:line="240" w:lineRule="auto"/>
                    <w:jc w:val="center"/>
                    <w:rPr>
                      <w:rFonts w:ascii="Times New Roman" w:eastAsia="Times New Roman" w:hAnsi="Times New Roman" w:cs="Times New Roman"/>
                      <w:b/>
                      <w:sz w:val="14"/>
                      <w:szCs w:val="14"/>
                      <w:lang w:val="lv-LV"/>
                    </w:rPr>
                  </w:pPr>
                  <w:r w:rsidRPr="00536934">
                    <w:rPr>
                      <w:rFonts w:ascii="Times New Roman" w:eastAsia="Times New Roman" w:hAnsi="Times New Roman" w:cs="Times New Roman"/>
                      <w:b/>
                      <w:sz w:val="14"/>
                      <w:szCs w:val="14"/>
                      <w:lang w:val="lv-LV"/>
                    </w:rPr>
                    <w:t>_ga</w:t>
                  </w:r>
                </w:p>
              </w:tc>
              <w:tc>
                <w:tcPr>
                  <w:tcW w:w="850" w:type="dxa"/>
                  <w:shd w:val="clear" w:color="auto" w:fill="auto"/>
                  <w:tcMar>
                    <w:top w:w="100" w:type="dxa"/>
                    <w:left w:w="100" w:type="dxa"/>
                    <w:bottom w:w="100" w:type="dxa"/>
                    <w:right w:w="100" w:type="dxa"/>
                  </w:tcMar>
                </w:tcPr>
                <w:p w14:paraId="2E2CF937" w14:textId="1912F24B" w:rsidR="00536934" w:rsidRPr="00C11DF2" w:rsidRDefault="00536934" w:rsidP="00536934">
                  <w:pPr>
                    <w:widowControl w:val="0"/>
                    <w:spacing w:line="240" w:lineRule="auto"/>
                    <w:jc w:val="center"/>
                    <w:rPr>
                      <w:rFonts w:ascii="Times New Roman" w:eastAsia="Times New Roman" w:hAnsi="Times New Roman" w:cs="Times New Roman"/>
                      <w:b/>
                      <w:sz w:val="14"/>
                      <w:szCs w:val="14"/>
                    </w:rPr>
                  </w:pPr>
                  <w:r w:rsidRPr="00536934">
                    <w:rPr>
                      <w:rFonts w:ascii="Times New Roman" w:eastAsia="Times New Roman" w:hAnsi="Times New Roman" w:cs="Times New Roman"/>
                      <w:b/>
                      <w:sz w:val="14"/>
                      <w:szCs w:val="14"/>
                    </w:rPr>
                    <w:t>ccfbaltija.com</w:t>
                  </w:r>
                </w:p>
              </w:tc>
              <w:tc>
                <w:tcPr>
                  <w:tcW w:w="851" w:type="dxa"/>
                  <w:shd w:val="clear" w:color="auto" w:fill="auto"/>
                  <w:tcMar>
                    <w:top w:w="100" w:type="dxa"/>
                    <w:left w:w="100" w:type="dxa"/>
                    <w:bottom w:w="100" w:type="dxa"/>
                    <w:right w:w="100" w:type="dxa"/>
                  </w:tcMar>
                </w:tcPr>
                <w:p w14:paraId="0E617718" w14:textId="2E52A594" w:rsidR="00536934" w:rsidRDefault="00536934" w:rsidP="00536934">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Statistics</w:t>
                  </w:r>
                </w:p>
              </w:tc>
              <w:tc>
                <w:tcPr>
                  <w:tcW w:w="1417" w:type="dxa"/>
                  <w:shd w:val="clear" w:color="auto" w:fill="auto"/>
                  <w:tcMar>
                    <w:top w:w="100" w:type="dxa"/>
                    <w:left w:w="100" w:type="dxa"/>
                    <w:bottom w:w="100" w:type="dxa"/>
                    <w:right w:w="100" w:type="dxa"/>
                  </w:tcMar>
                </w:tcPr>
                <w:p w14:paraId="4C228B77" w14:textId="04B3E874" w:rsidR="00536934" w:rsidRPr="00C11DF2" w:rsidRDefault="00536934" w:rsidP="00536934">
                  <w:pPr>
                    <w:widowControl w:val="0"/>
                    <w:spacing w:line="240" w:lineRule="auto"/>
                    <w:jc w:val="center"/>
                    <w:rPr>
                      <w:rFonts w:ascii="Times New Roman" w:eastAsia="Times New Roman" w:hAnsi="Times New Roman" w:cs="Times New Roman"/>
                      <w:b/>
                      <w:sz w:val="14"/>
                      <w:szCs w:val="14"/>
                    </w:rPr>
                  </w:pPr>
                  <w:r w:rsidRPr="00536934">
                    <w:rPr>
                      <w:rFonts w:ascii="Times New Roman" w:eastAsia="Times New Roman" w:hAnsi="Times New Roman" w:cs="Times New Roman"/>
                      <w:b/>
                      <w:sz w:val="14"/>
                      <w:szCs w:val="14"/>
                    </w:rPr>
                    <w:t>Registers a unique ID that is used to generate statistical data on how the visitor uses the website.</w:t>
                  </w:r>
                </w:p>
              </w:tc>
              <w:tc>
                <w:tcPr>
                  <w:tcW w:w="709" w:type="dxa"/>
                  <w:shd w:val="clear" w:color="auto" w:fill="auto"/>
                  <w:tcMar>
                    <w:top w:w="100" w:type="dxa"/>
                    <w:left w:w="100" w:type="dxa"/>
                    <w:bottom w:w="100" w:type="dxa"/>
                    <w:right w:w="100" w:type="dxa"/>
                  </w:tcMar>
                </w:tcPr>
                <w:p w14:paraId="644D3376" w14:textId="1E045AC3" w:rsidR="00536934" w:rsidRPr="00536934" w:rsidRDefault="00536934" w:rsidP="00536934">
                  <w:pPr>
                    <w:widowControl w:val="0"/>
                    <w:spacing w:line="240" w:lineRule="auto"/>
                    <w:rPr>
                      <w:rFonts w:ascii="Times New Roman" w:eastAsia="Times New Roman" w:hAnsi="Times New Roman" w:cs="Times New Roman"/>
                      <w:b/>
                      <w:sz w:val="14"/>
                      <w:szCs w:val="14"/>
                      <w:lang w:val="lv-LV"/>
                    </w:rPr>
                  </w:pPr>
                  <w:r w:rsidRPr="00536934">
                    <w:rPr>
                      <w:rFonts w:ascii="Times New Roman" w:eastAsia="Times New Roman" w:hAnsi="Times New Roman" w:cs="Times New Roman"/>
                      <w:b/>
                      <w:sz w:val="14"/>
                      <w:szCs w:val="14"/>
                      <w:lang w:val="lv-LV"/>
                    </w:rPr>
                    <w:t>HTTP</w:t>
                  </w:r>
                </w:p>
              </w:tc>
              <w:tc>
                <w:tcPr>
                  <w:tcW w:w="850" w:type="dxa"/>
                  <w:shd w:val="clear" w:color="auto" w:fill="auto"/>
                  <w:tcMar>
                    <w:top w:w="100" w:type="dxa"/>
                    <w:left w:w="100" w:type="dxa"/>
                    <w:bottom w:w="100" w:type="dxa"/>
                    <w:right w:w="100" w:type="dxa"/>
                  </w:tcMar>
                </w:tcPr>
                <w:p w14:paraId="00BC30E7" w14:textId="32A1368F" w:rsidR="00536934" w:rsidRPr="00536934" w:rsidRDefault="00536934" w:rsidP="00536934">
                  <w:pPr>
                    <w:widowControl w:val="0"/>
                    <w:spacing w:line="240" w:lineRule="auto"/>
                    <w:jc w:val="center"/>
                    <w:rPr>
                      <w:rFonts w:ascii="Times New Roman" w:eastAsia="Times New Roman" w:hAnsi="Times New Roman" w:cs="Times New Roman"/>
                      <w:b/>
                      <w:sz w:val="14"/>
                      <w:szCs w:val="14"/>
                    </w:rPr>
                  </w:pPr>
                  <w:r w:rsidRPr="00536934">
                    <w:rPr>
                      <w:rFonts w:ascii="Times New Roman" w:eastAsia="Times New Roman" w:hAnsi="Times New Roman" w:cs="Times New Roman"/>
                      <w:b/>
                      <w:sz w:val="14"/>
                      <w:szCs w:val="14"/>
                    </w:rPr>
                    <w:t>2 years</w:t>
                  </w:r>
                </w:p>
              </w:tc>
            </w:tr>
            <w:tr w:rsidR="009840EB" w:rsidRPr="00C11DF2" w14:paraId="024085D5" w14:textId="77777777" w:rsidTr="00536934">
              <w:tc>
                <w:tcPr>
                  <w:tcW w:w="993" w:type="dxa"/>
                  <w:shd w:val="clear" w:color="auto" w:fill="auto"/>
                  <w:tcMar>
                    <w:top w:w="100" w:type="dxa"/>
                    <w:left w:w="100" w:type="dxa"/>
                    <w:bottom w:w="100" w:type="dxa"/>
                    <w:right w:w="100" w:type="dxa"/>
                  </w:tcMar>
                </w:tcPr>
                <w:p w14:paraId="510284FF" w14:textId="3184F0E7" w:rsidR="009840EB" w:rsidRPr="00536934" w:rsidRDefault="009840EB" w:rsidP="009840EB">
                  <w:pPr>
                    <w:widowControl w:val="0"/>
                    <w:spacing w:line="240" w:lineRule="auto"/>
                    <w:jc w:val="center"/>
                    <w:rPr>
                      <w:rFonts w:ascii="Times New Roman" w:eastAsia="Times New Roman" w:hAnsi="Times New Roman" w:cs="Times New Roman"/>
                      <w:b/>
                      <w:sz w:val="14"/>
                      <w:szCs w:val="14"/>
                      <w:lang w:val="lv-LV"/>
                    </w:rPr>
                  </w:pPr>
                  <w:r w:rsidRPr="00536934">
                    <w:rPr>
                      <w:rFonts w:ascii="Times New Roman" w:eastAsia="Times New Roman" w:hAnsi="Times New Roman" w:cs="Times New Roman"/>
                      <w:b/>
                      <w:sz w:val="14"/>
                      <w:szCs w:val="14"/>
                      <w:lang w:val="lv-LV"/>
                    </w:rPr>
                    <w:t>_ga_#</w:t>
                  </w:r>
                </w:p>
              </w:tc>
              <w:tc>
                <w:tcPr>
                  <w:tcW w:w="850" w:type="dxa"/>
                  <w:shd w:val="clear" w:color="auto" w:fill="auto"/>
                  <w:tcMar>
                    <w:top w:w="100" w:type="dxa"/>
                    <w:left w:w="100" w:type="dxa"/>
                    <w:bottom w:w="100" w:type="dxa"/>
                    <w:right w:w="100" w:type="dxa"/>
                  </w:tcMar>
                </w:tcPr>
                <w:p w14:paraId="68B5122F" w14:textId="52CA1B8B" w:rsidR="009840EB" w:rsidRPr="00536934" w:rsidRDefault="009840EB" w:rsidP="009840EB">
                  <w:pPr>
                    <w:widowControl w:val="0"/>
                    <w:spacing w:line="240" w:lineRule="auto"/>
                    <w:jc w:val="center"/>
                    <w:rPr>
                      <w:rFonts w:ascii="Times New Roman" w:eastAsia="Times New Roman" w:hAnsi="Times New Roman" w:cs="Times New Roman"/>
                      <w:b/>
                      <w:sz w:val="14"/>
                      <w:szCs w:val="14"/>
                    </w:rPr>
                  </w:pPr>
                  <w:r w:rsidRPr="00536934">
                    <w:rPr>
                      <w:rFonts w:ascii="Times New Roman" w:eastAsia="Times New Roman" w:hAnsi="Times New Roman" w:cs="Times New Roman"/>
                      <w:b/>
                      <w:sz w:val="14"/>
                      <w:szCs w:val="14"/>
                    </w:rPr>
                    <w:t>ccfbaltija.com</w:t>
                  </w:r>
                </w:p>
              </w:tc>
              <w:tc>
                <w:tcPr>
                  <w:tcW w:w="851" w:type="dxa"/>
                  <w:shd w:val="clear" w:color="auto" w:fill="auto"/>
                  <w:tcMar>
                    <w:top w:w="100" w:type="dxa"/>
                    <w:left w:w="100" w:type="dxa"/>
                    <w:bottom w:w="100" w:type="dxa"/>
                    <w:right w:w="100" w:type="dxa"/>
                  </w:tcMar>
                </w:tcPr>
                <w:p w14:paraId="05879654" w14:textId="53D06681" w:rsidR="009840EB" w:rsidRDefault="009840EB" w:rsidP="009840EB">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Statistics</w:t>
                  </w:r>
                </w:p>
              </w:tc>
              <w:tc>
                <w:tcPr>
                  <w:tcW w:w="1417" w:type="dxa"/>
                  <w:shd w:val="clear" w:color="auto" w:fill="auto"/>
                  <w:tcMar>
                    <w:top w:w="100" w:type="dxa"/>
                    <w:left w:w="100" w:type="dxa"/>
                    <w:bottom w:w="100" w:type="dxa"/>
                    <w:right w:w="100" w:type="dxa"/>
                  </w:tcMar>
                </w:tcPr>
                <w:p w14:paraId="3D9ED4A8" w14:textId="4F452B6C" w:rsidR="009840EB" w:rsidRPr="00536934" w:rsidRDefault="009840EB" w:rsidP="009840EB">
                  <w:pPr>
                    <w:widowControl w:val="0"/>
                    <w:spacing w:line="240" w:lineRule="auto"/>
                    <w:jc w:val="center"/>
                    <w:rPr>
                      <w:rFonts w:ascii="Times New Roman" w:eastAsia="Times New Roman" w:hAnsi="Times New Roman" w:cs="Times New Roman"/>
                      <w:b/>
                      <w:sz w:val="14"/>
                      <w:szCs w:val="14"/>
                    </w:rPr>
                  </w:pPr>
                  <w:r w:rsidRPr="00536934">
                    <w:rPr>
                      <w:rFonts w:ascii="Times New Roman" w:eastAsia="Times New Roman" w:hAnsi="Times New Roman" w:cs="Times New Roman"/>
                      <w:b/>
                      <w:sz w:val="14"/>
                      <w:szCs w:val="14"/>
                    </w:rPr>
                    <w:t>Used by Google Analytics to collect data on the number of times a user has visited the website as w ell as</w:t>
                  </w:r>
                  <w:r>
                    <w:rPr>
                      <w:rFonts w:ascii="Times New Roman" w:eastAsia="Times New Roman" w:hAnsi="Times New Roman" w:cs="Times New Roman"/>
                      <w:b/>
                      <w:sz w:val="14"/>
                      <w:szCs w:val="14"/>
                    </w:rPr>
                    <w:t xml:space="preserve"> </w:t>
                  </w:r>
                  <w:r w:rsidRPr="00536934">
                    <w:rPr>
                      <w:rFonts w:ascii="Times New Roman" w:eastAsia="Times New Roman" w:hAnsi="Times New Roman" w:cs="Times New Roman"/>
                      <w:b/>
                      <w:sz w:val="14"/>
                      <w:szCs w:val="14"/>
                    </w:rPr>
                    <w:t>dates for th</w:t>
                  </w:r>
                  <w:r>
                    <w:rPr>
                      <w:rFonts w:ascii="Times New Roman" w:eastAsia="Times New Roman" w:hAnsi="Times New Roman" w:cs="Times New Roman"/>
                      <w:b/>
                      <w:sz w:val="14"/>
                      <w:szCs w:val="14"/>
                    </w:rPr>
                    <w:t>e</w:t>
                  </w:r>
                  <w:r w:rsidRPr="00536934">
                    <w:rPr>
                      <w:rFonts w:ascii="Times New Roman" w:eastAsia="Times New Roman" w:hAnsi="Times New Roman" w:cs="Times New Roman"/>
                      <w:b/>
                      <w:sz w:val="14"/>
                      <w:szCs w:val="14"/>
                    </w:rPr>
                    <w:t xml:space="preserve"> first </w:t>
                  </w:r>
                  <w:proofErr w:type="gramStart"/>
                  <w:r w:rsidRPr="00536934">
                    <w:rPr>
                      <w:rFonts w:ascii="Times New Roman" w:eastAsia="Times New Roman" w:hAnsi="Times New Roman" w:cs="Times New Roman"/>
                      <w:b/>
                      <w:sz w:val="14"/>
                      <w:szCs w:val="14"/>
                    </w:rPr>
                    <w:t>an</w:t>
                  </w:r>
                  <w:proofErr w:type="gramEnd"/>
                  <w:r w:rsidRPr="00536934">
                    <w:rPr>
                      <w:rFonts w:ascii="Times New Roman" w:eastAsia="Times New Roman" w:hAnsi="Times New Roman" w:cs="Times New Roman"/>
                      <w:b/>
                      <w:sz w:val="14"/>
                      <w:szCs w:val="14"/>
                    </w:rPr>
                    <w:t xml:space="preserve"> d most recent visit.</w:t>
                  </w:r>
                </w:p>
              </w:tc>
              <w:tc>
                <w:tcPr>
                  <w:tcW w:w="709" w:type="dxa"/>
                  <w:shd w:val="clear" w:color="auto" w:fill="auto"/>
                  <w:tcMar>
                    <w:top w:w="100" w:type="dxa"/>
                    <w:left w:w="100" w:type="dxa"/>
                    <w:bottom w:w="100" w:type="dxa"/>
                    <w:right w:w="100" w:type="dxa"/>
                  </w:tcMar>
                </w:tcPr>
                <w:p w14:paraId="1150F718" w14:textId="41CFE0D5" w:rsidR="009840EB" w:rsidRPr="00536934" w:rsidRDefault="009840EB" w:rsidP="009840EB">
                  <w:pPr>
                    <w:widowControl w:val="0"/>
                    <w:spacing w:line="240" w:lineRule="auto"/>
                    <w:rPr>
                      <w:rFonts w:ascii="Times New Roman" w:eastAsia="Times New Roman" w:hAnsi="Times New Roman" w:cs="Times New Roman"/>
                      <w:b/>
                      <w:sz w:val="14"/>
                      <w:szCs w:val="14"/>
                      <w:lang w:val="lv-LV"/>
                    </w:rPr>
                  </w:pPr>
                  <w:r w:rsidRPr="009840EB">
                    <w:rPr>
                      <w:rFonts w:ascii="Times New Roman" w:eastAsia="Times New Roman" w:hAnsi="Times New Roman" w:cs="Times New Roman"/>
                      <w:b/>
                      <w:sz w:val="14"/>
                      <w:szCs w:val="14"/>
                      <w:lang w:val="lv-LV"/>
                    </w:rPr>
                    <w:t>HTTP</w:t>
                  </w:r>
                </w:p>
              </w:tc>
              <w:tc>
                <w:tcPr>
                  <w:tcW w:w="850" w:type="dxa"/>
                  <w:shd w:val="clear" w:color="auto" w:fill="auto"/>
                  <w:tcMar>
                    <w:top w:w="100" w:type="dxa"/>
                    <w:left w:w="100" w:type="dxa"/>
                    <w:bottom w:w="100" w:type="dxa"/>
                    <w:right w:w="100" w:type="dxa"/>
                  </w:tcMar>
                </w:tcPr>
                <w:p w14:paraId="6A2400D3" w14:textId="00E1E008" w:rsidR="009840EB" w:rsidRPr="00536934" w:rsidRDefault="009840EB" w:rsidP="009840EB">
                  <w:pPr>
                    <w:widowControl w:val="0"/>
                    <w:spacing w:line="240" w:lineRule="auto"/>
                    <w:jc w:val="center"/>
                    <w:rPr>
                      <w:rFonts w:ascii="Times New Roman" w:eastAsia="Times New Roman" w:hAnsi="Times New Roman" w:cs="Times New Roman"/>
                      <w:b/>
                      <w:sz w:val="14"/>
                      <w:szCs w:val="14"/>
                    </w:rPr>
                  </w:pPr>
                  <w:r w:rsidRPr="00536934">
                    <w:rPr>
                      <w:rFonts w:ascii="Times New Roman" w:eastAsia="Times New Roman" w:hAnsi="Times New Roman" w:cs="Times New Roman"/>
                      <w:b/>
                      <w:sz w:val="14"/>
                      <w:szCs w:val="14"/>
                    </w:rPr>
                    <w:t>2 years</w:t>
                  </w:r>
                </w:p>
              </w:tc>
            </w:tr>
            <w:tr w:rsidR="009840EB" w:rsidRPr="00C11DF2" w14:paraId="377E8F47" w14:textId="77777777" w:rsidTr="00536934">
              <w:tc>
                <w:tcPr>
                  <w:tcW w:w="993" w:type="dxa"/>
                  <w:shd w:val="clear" w:color="auto" w:fill="auto"/>
                  <w:tcMar>
                    <w:top w:w="100" w:type="dxa"/>
                    <w:left w:w="100" w:type="dxa"/>
                    <w:bottom w:w="100" w:type="dxa"/>
                    <w:right w:w="100" w:type="dxa"/>
                  </w:tcMar>
                </w:tcPr>
                <w:p w14:paraId="1AE11086" w14:textId="3152433F" w:rsidR="009840EB" w:rsidRPr="00536934" w:rsidRDefault="009840EB" w:rsidP="009840EB">
                  <w:pPr>
                    <w:widowControl w:val="0"/>
                    <w:spacing w:line="240" w:lineRule="auto"/>
                    <w:jc w:val="center"/>
                    <w:rPr>
                      <w:rFonts w:ascii="Times New Roman" w:eastAsia="Times New Roman" w:hAnsi="Times New Roman" w:cs="Times New Roman"/>
                      <w:b/>
                      <w:sz w:val="14"/>
                      <w:szCs w:val="14"/>
                      <w:lang w:val="lv-LV"/>
                    </w:rPr>
                  </w:pPr>
                  <w:r w:rsidRPr="009840EB">
                    <w:rPr>
                      <w:rFonts w:ascii="Times New Roman" w:eastAsia="Times New Roman" w:hAnsi="Times New Roman" w:cs="Times New Roman"/>
                      <w:b/>
                      <w:sz w:val="14"/>
                      <w:szCs w:val="14"/>
                      <w:lang w:val="lv-LV"/>
                    </w:rPr>
                    <w:t>ccf_baltijasession</w:t>
                  </w:r>
                </w:p>
              </w:tc>
              <w:tc>
                <w:tcPr>
                  <w:tcW w:w="850" w:type="dxa"/>
                  <w:shd w:val="clear" w:color="auto" w:fill="auto"/>
                  <w:tcMar>
                    <w:top w:w="100" w:type="dxa"/>
                    <w:left w:w="100" w:type="dxa"/>
                    <w:bottom w:w="100" w:type="dxa"/>
                    <w:right w:w="100" w:type="dxa"/>
                  </w:tcMar>
                </w:tcPr>
                <w:p w14:paraId="474393F6" w14:textId="06C0E65D" w:rsidR="009840EB" w:rsidRPr="00536934" w:rsidRDefault="009840EB" w:rsidP="009840EB">
                  <w:pPr>
                    <w:widowControl w:val="0"/>
                    <w:spacing w:line="240" w:lineRule="auto"/>
                    <w:jc w:val="center"/>
                    <w:rPr>
                      <w:rFonts w:ascii="Times New Roman" w:eastAsia="Times New Roman" w:hAnsi="Times New Roman" w:cs="Times New Roman"/>
                      <w:b/>
                      <w:sz w:val="14"/>
                      <w:szCs w:val="14"/>
                    </w:rPr>
                  </w:pPr>
                  <w:r w:rsidRPr="009840EB">
                    <w:rPr>
                      <w:rFonts w:ascii="Times New Roman" w:eastAsia="Times New Roman" w:hAnsi="Times New Roman" w:cs="Times New Roman"/>
                      <w:b/>
                      <w:sz w:val="14"/>
                      <w:szCs w:val="14"/>
                    </w:rPr>
                    <w:t>ccfbaltija.com</w:t>
                  </w:r>
                </w:p>
              </w:tc>
              <w:tc>
                <w:tcPr>
                  <w:tcW w:w="851" w:type="dxa"/>
                  <w:shd w:val="clear" w:color="auto" w:fill="auto"/>
                  <w:tcMar>
                    <w:top w:w="100" w:type="dxa"/>
                    <w:left w:w="100" w:type="dxa"/>
                    <w:bottom w:w="100" w:type="dxa"/>
                    <w:right w:w="100" w:type="dxa"/>
                  </w:tcMar>
                </w:tcPr>
                <w:p w14:paraId="06900F73" w14:textId="4594F6C4" w:rsidR="009840EB" w:rsidRDefault="009840EB" w:rsidP="009840EB">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1417" w:type="dxa"/>
                  <w:shd w:val="clear" w:color="auto" w:fill="auto"/>
                  <w:tcMar>
                    <w:top w:w="100" w:type="dxa"/>
                    <w:left w:w="100" w:type="dxa"/>
                    <w:bottom w:w="100" w:type="dxa"/>
                    <w:right w:w="100" w:type="dxa"/>
                  </w:tcMar>
                </w:tcPr>
                <w:p w14:paraId="5FAD6267" w14:textId="642C2122" w:rsidR="009840EB" w:rsidRPr="00536934" w:rsidRDefault="009840EB" w:rsidP="009840EB">
                  <w:pPr>
                    <w:widowControl w:val="0"/>
                    <w:spacing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w:t>
                  </w:r>
                </w:p>
              </w:tc>
              <w:tc>
                <w:tcPr>
                  <w:tcW w:w="709" w:type="dxa"/>
                  <w:shd w:val="clear" w:color="auto" w:fill="auto"/>
                  <w:tcMar>
                    <w:top w:w="100" w:type="dxa"/>
                    <w:left w:w="100" w:type="dxa"/>
                    <w:bottom w:w="100" w:type="dxa"/>
                    <w:right w:w="100" w:type="dxa"/>
                  </w:tcMar>
                </w:tcPr>
                <w:p w14:paraId="19A4E907" w14:textId="5908BA92" w:rsidR="009840EB" w:rsidRPr="00536934" w:rsidRDefault="009840EB" w:rsidP="009840EB">
                  <w:pPr>
                    <w:widowControl w:val="0"/>
                    <w:spacing w:line="240" w:lineRule="auto"/>
                    <w:rPr>
                      <w:rFonts w:ascii="Times New Roman" w:eastAsia="Times New Roman" w:hAnsi="Times New Roman" w:cs="Times New Roman"/>
                      <w:b/>
                      <w:sz w:val="14"/>
                      <w:szCs w:val="14"/>
                      <w:lang w:val="lv-LV"/>
                    </w:rPr>
                  </w:pPr>
                  <w:r w:rsidRPr="009840EB">
                    <w:rPr>
                      <w:rFonts w:ascii="Times New Roman" w:eastAsia="Times New Roman" w:hAnsi="Times New Roman" w:cs="Times New Roman"/>
                      <w:b/>
                      <w:sz w:val="14"/>
                      <w:szCs w:val="14"/>
                      <w:lang w:val="lv-LV"/>
                    </w:rPr>
                    <w:t>HTTP</w:t>
                  </w:r>
                </w:p>
              </w:tc>
              <w:tc>
                <w:tcPr>
                  <w:tcW w:w="850" w:type="dxa"/>
                  <w:shd w:val="clear" w:color="auto" w:fill="auto"/>
                  <w:tcMar>
                    <w:top w:w="100" w:type="dxa"/>
                    <w:left w:w="100" w:type="dxa"/>
                    <w:bottom w:w="100" w:type="dxa"/>
                    <w:right w:w="100" w:type="dxa"/>
                  </w:tcMar>
                </w:tcPr>
                <w:p w14:paraId="668C82B0" w14:textId="24236CDC" w:rsidR="009840EB" w:rsidRPr="00536934" w:rsidRDefault="009840EB" w:rsidP="009840EB">
                  <w:pPr>
                    <w:widowControl w:val="0"/>
                    <w:spacing w:line="240" w:lineRule="auto"/>
                    <w:jc w:val="center"/>
                    <w:rPr>
                      <w:rFonts w:ascii="Times New Roman" w:eastAsia="Times New Roman" w:hAnsi="Times New Roman" w:cs="Times New Roman"/>
                      <w:b/>
                      <w:sz w:val="14"/>
                      <w:szCs w:val="14"/>
                    </w:rPr>
                  </w:pPr>
                  <w:r w:rsidRPr="009840EB">
                    <w:rPr>
                      <w:rFonts w:ascii="Times New Roman" w:eastAsia="Times New Roman" w:hAnsi="Times New Roman" w:cs="Times New Roman"/>
                      <w:b/>
                      <w:sz w:val="14"/>
                      <w:szCs w:val="14"/>
                    </w:rPr>
                    <w:t>1 day</w:t>
                  </w:r>
                </w:p>
              </w:tc>
            </w:tr>
          </w:tbl>
          <w:p w14:paraId="00EEAD8F" w14:textId="004EA7EA" w:rsidR="007A5AA6" w:rsidRPr="00C11DF2" w:rsidRDefault="007A5AA6" w:rsidP="00C374A5">
            <w:pPr>
              <w:pStyle w:val="ListParagraph"/>
              <w:ind w:left="360"/>
              <w:rPr>
                <w:rFonts w:ascii="Times New Roman" w:hAnsi="Times New Roman" w:cs="Times New Roman"/>
                <w:b/>
                <w:bCs/>
                <w:sz w:val="24"/>
                <w:szCs w:val="24"/>
                <w:lang w:val="lv-LV"/>
              </w:rPr>
            </w:pPr>
          </w:p>
          <w:p w14:paraId="57976E52" w14:textId="77777777" w:rsidR="007A5AA6" w:rsidRPr="00C11DF2" w:rsidRDefault="007A5AA6" w:rsidP="007A5AA6">
            <w:pPr>
              <w:rPr>
                <w:rFonts w:ascii="Times New Roman" w:hAnsi="Times New Roman" w:cs="Times New Roman"/>
                <w:b/>
                <w:bCs/>
                <w:sz w:val="24"/>
                <w:szCs w:val="24"/>
                <w:lang w:val="lv-LV"/>
              </w:rPr>
            </w:pPr>
          </w:p>
          <w:p w14:paraId="7BF75085" w14:textId="0ECECF38" w:rsidR="007A5AA6" w:rsidRPr="00C11DF2" w:rsidRDefault="00FE0730"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DISABLING COOKIES</w:t>
            </w:r>
          </w:p>
          <w:p w14:paraId="59D8FD78" w14:textId="77777777" w:rsidR="007A5AA6" w:rsidRPr="00C11DF2" w:rsidRDefault="007A5AA6" w:rsidP="007A5AA6">
            <w:pPr>
              <w:pStyle w:val="ListParagraph"/>
              <w:ind w:left="360"/>
              <w:rPr>
                <w:rFonts w:ascii="Times New Roman" w:hAnsi="Times New Roman" w:cs="Times New Roman"/>
                <w:b/>
                <w:bCs/>
                <w:sz w:val="24"/>
                <w:szCs w:val="24"/>
                <w:lang w:val="lv-LV"/>
              </w:rPr>
            </w:pPr>
          </w:p>
          <w:p w14:paraId="7480C7DF" w14:textId="0A70AA35" w:rsidR="007A5AA6" w:rsidRDefault="00FE0730" w:rsidP="00FE0730">
            <w:pPr>
              <w:spacing w:line="276" w:lineRule="auto"/>
              <w:ind w:left="36" w:firstLine="426"/>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All cookies, except cookies that are required to ensure the functioning of the Web site, can be controlled or deleted. Most Internet browsers can be set up to block the storage of cookies on your device. Note that you will then need to adjust individual settings every time you visit the site, and some services and features on the site may not work. For more information on disabling cookies, visit: </w:t>
            </w:r>
            <w:hyperlink r:id="rId13" w:history="1">
              <w:r w:rsidR="00F2214D" w:rsidRPr="009F04D7">
                <w:rPr>
                  <w:rStyle w:val="Hyperlink"/>
                  <w:rFonts w:ascii="Times New Roman" w:hAnsi="Times New Roman" w:cs="Times New Roman"/>
                  <w:sz w:val="24"/>
                  <w:szCs w:val="24"/>
                  <w:lang w:val="lv-LV"/>
                </w:rPr>
                <w:t>https://www.aboutcookies.org/</w:t>
              </w:r>
            </w:hyperlink>
            <w:r w:rsidRPr="00C11DF2">
              <w:rPr>
                <w:rFonts w:ascii="Times New Roman" w:hAnsi="Times New Roman" w:cs="Times New Roman"/>
                <w:sz w:val="24"/>
                <w:szCs w:val="24"/>
                <w:lang w:val="lv-LV"/>
              </w:rPr>
              <w:t>.</w:t>
            </w:r>
          </w:p>
          <w:p w14:paraId="5236491A" w14:textId="268F2E33" w:rsidR="00F2214D" w:rsidRDefault="00F2214D" w:rsidP="00FE0730">
            <w:pPr>
              <w:spacing w:line="276" w:lineRule="auto"/>
              <w:ind w:left="36" w:firstLine="426"/>
              <w:jc w:val="both"/>
              <w:rPr>
                <w:rFonts w:ascii="Times New Roman" w:hAnsi="Times New Roman" w:cs="Times New Roman"/>
                <w:sz w:val="24"/>
                <w:szCs w:val="24"/>
                <w:lang w:val="lv-LV"/>
              </w:rPr>
            </w:pPr>
          </w:p>
          <w:p w14:paraId="0B80A9B4" w14:textId="77777777" w:rsidR="007A5AA6" w:rsidRPr="00F2214D" w:rsidRDefault="007A5AA6" w:rsidP="00F2214D">
            <w:pPr>
              <w:rPr>
                <w:rFonts w:ascii="Times New Roman" w:hAnsi="Times New Roman" w:cs="Times New Roman"/>
                <w:b/>
                <w:bCs/>
                <w:sz w:val="24"/>
                <w:szCs w:val="24"/>
                <w:lang w:val="lv-LV"/>
              </w:rPr>
            </w:pPr>
          </w:p>
          <w:p w14:paraId="70834676" w14:textId="77777777" w:rsidR="00F2214D" w:rsidRDefault="00F2214D" w:rsidP="007A5AA6">
            <w:pPr>
              <w:pStyle w:val="ListParagraph"/>
              <w:numPr>
                <w:ilvl w:val="0"/>
                <w:numId w:val="7"/>
              </w:numP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GOOGLE ANALYTICS </w:t>
            </w:r>
          </w:p>
          <w:p w14:paraId="4A9101C3" w14:textId="2DFFB8A8" w:rsidR="00F2214D" w:rsidRDefault="00F2214D" w:rsidP="00F2214D">
            <w:pPr>
              <w:pStyle w:val="NormalWeb"/>
              <w:spacing w:before="240" w:beforeAutospacing="0" w:after="240" w:afterAutospacing="0"/>
              <w:jc w:val="both"/>
            </w:pPr>
            <w:r>
              <w:rPr>
                <w:color w:val="000000"/>
              </w:rPr>
              <w:t xml:space="preserve">In order to help </w:t>
            </w:r>
            <w:r w:rsidRPr="00C11DF2">
              <w:rPr>
                <w:lang w:val="lv-LV"/>
              </w:rPr>
              <w:t xml:space="preserve">CCF </w:t>
            </w:r>
            <w:proofErr w:type="gramStart"/>
            <w:r w:rsidRPr="00C11DF2">
              <w:rPr>
                <w:lang w:val="lv-LV"/>
              </w:rPr>
              <w:t xml:space="preserve">Baltija  </w:t>
            </w:r>
            <w:r>
              <w:rPr>
                <w:color w:val="000000"/>
              </w:rPr>
              <w:t>better</w:t>
            </w:r>
            <w:proofErr w:type="gramEnd"/>
            <w:r>
              <w:rPr>
                <w:color w:val="000000"/>
              </w:rPr>
              <w:t xml:space="preserve"> understand its visitors, </w:t>
            </w:r>
            <w:r w:rsidRPr="00C11DF2">
              <w:rPr>
                <w:lang w:val="lv-LV"/>
              </w:rPr>
              <w:t xml:space="preserve">CCF Baltija  </w:t>
            </w:r>
            <w:r>
              <w:rPr>
                <w:color w:val="000000"/>
              </w:rPr>
              <w:t xml:space="preserve">uses the services of Google Analytics web analytics platform, which stores a Google Analytics cookie, which, in combination with the code embedded in </w:t>
            </w:r>
            <w:r w:rsidRPr="00C11DF2">
              <w:rPr>
                <w:lang w:val="lv-LV"/>
              </w:rPr>
              <w:t xml:space="preserve">CCF Baltija  </w:t>
            </w:r>
            <w:r>
              <w:rPr>
                <w:color w:val="000000"/>
              </w:rPr>
              <w:t xml:space="preserve">Website, collects information about User </w:t>
            </w:r>
            <w:r>
              <w:rPr>
                <w:color w:val="000000"/>
              </w:rPr>
              <w:lastRenderedPageBreak/>
              <w:t xml:space="preserve">visits and sends it to Google servers. In turn, </w:t>
            </w:r>
            <w:r w:rsidRPr="00C11DF2">
              <w:rPr>
                <w:lang w:val="lv-LV"/>
              </w:rPr>
              <w:t xml:space="preserve">CCF </w:t>
            </w:r>
            <w:proofErr w:type="gramStart"/>
            <w:r w:rsidRPr="00C11DF2">
              <w:rPr>
                <w:lang w:val="lv-LV"/>
              </w:rPr>
              <w:t xml:space="preserve">Baltija  </w:t>
            </w:r>
            <w:r>
              <w:rPr>
                <w:color w:val="000000"/>
              </w:rPr>
              <w:t>accesses</w:t>
            </w:r>
            <w:proofErr w:type="gramEnd"/>
            <w:r>
              <w:rPr>
                <w:color w:val="000000"/>
              </w:rPr>
              <w:t xml:space="preserve"> and </w:t>
            </w:r>
            <w:r>
              <w:rPr>
                <w:color w:val="000000"/>
              </w:rPr>
              <w:t>analyses</w:t>
            </w:r>
            <w:r>
              <w:rPr>
                <w:color w:val="000000"/>
              </w:rPr>
              <w:t xml:space="preserve"> the obtained statistics and uses it to customize the Website accordingly to create a better user experience for Users. The information collected is anonymised before Google stores it on its servers. The information which can be collected is:</w:t>
            </w:r>
          </w:p>
          <w:p w14:paraId="37FD65DD" w14:textId="77777777" w:rsidR="00F2214D" w:rsidRDefault="00F2214D" w:rsidP="00F2214D">
            <w:pPr>
              <w:pStyle w:val="NormalWeb"/>
              <w:numPr>
                <w:ilvl w:val="0"/>
                <w:numId w:val="8"/>
              </w:numPr>
              <w:spacing w:before="240" w:beforeAutospacing="0" w:after="0" w:afterAutospacing="0"/>
              <w:jc w:val="both"/>
              <w:textAlignment w:val="baseline"/>
              <w:rPr>
                <w:color w:val="000000"/>
              </w:rPr>
            </w:pPr>
            <w:r>
              <w:rPr>
                <w:color w:val="000000"/>
              </w:rPr>
              <w:t>Browser type / version,</w:t>
            </w:r>
          </w:p>
          <w:p w14:paraId="0F39A8D4" w14:textId="77777777" w:rsidR="00F2214D" w:rsidRDefault="00F2214D" w:rsidP="00F2214D">
            <w:pPr>
              <w:pStyle w:val="NormalWeb"/>
              <w:numPr>
                <w:ilvl w:val="0"/>
                <w:numId w:val="8"/>
              </w:numPr>
              <w:spacing w:before="0" w:beforeAutospacing="0" w:after="0" w:afterAutospacing="0"/>
              <w:jc w:val="both"/>
              <w:textAlignment w:val="baseline"/>
              <w:rPr>
                <w:color w:val="000000"/>
              </w:rPr>
            </w:pPr>
            <w:r>
              <w:rPr>
                <w:color w:val="000000"/>
              </w:rPr>
              <w:t>operating system used,</w:t>
            </w:r>
          </w:p>
          <w:p w14:paraId="320E82D1" w14:textId="77777777" w:rsidR="00F2214D" w:rsidRDefault="00F2214D" w:rsidP="00F2214D">
            <w:pPr>
              <w:pStyle w:val="NormalWeb"/>
              <w:numPr>
                <w:ilvl w:val="0"/>
                <w:numId w:val="8"/>
              </w:numPr>
              <w:spacing w:before="0" w:beforeAutospacing="0" w:after="0" w:afterAutospacing="0"/>
              <w:jc w:val="both"/>
              <w:textAlignment w:val="baseline"/>
              <w:rPr>
                <w:color w:val="000000"/>
              </w:rPr>
            </w:pPr>
            <w:r>
              <w:rPr>
                <w:color w:val="000000"/>
              </w:rPr>
              <w:t>Referrer URL (the previously visited page),</w:t>
            </w:r>
          </w:p>
          <w:p w14:paraId="71BD4F6F" w14:textId="77777777" w:rsidR="00F2214D" w:rsidRDefault="00F2214D" w:rsidP="00F2214D">
            <w:pPr>
              <w:pStyle w:val="NormalWeb"/>
              <w:numPr>
                <w:ilvl w:val="0"/>
                <w:numId w:val="8"/>
              </w:numPr>
              <w:spacing w:before="0" w:beforeAutospacing="0" w:after="0" w:afterAutospacing="0"/>
              <w:jc w:val="both"/>
              <w:textAlignment w:val="baseline"/>
              <w:rPr>
                <w:color w:val="000000"/>
              </w:rPr>
            </w:pPr>
            <w:r>
              <w:rPr>
                <w:color w:val="000000"/>
              </w:rPr>
              <w:t>Host name of the accessing computer (IP address),</w:t>
            </w:r>
          </w:p>
          <w:p w14:paraId="069D486B" w14:textId="77777777" w:rsidR="00F2214D" w:rsidRDefault="00F2214D" w:rsidP="00F2214D">
            <w:pPr>
              <w:pStyle w:val="NormalWeb"/>
              <w:numPr>
                <w:ilvl w:val="0"/>
                <w:numId w:val="8"/>
              </w:numPr>
              <w:spacing w:before="0" w:beforeAutospacing="0" w:after="240" w:afterAutospacing="0"/>
              <w:jc w:val="both"/>
              <w:textAlignment w:val="baseline"/>
              <w:rPr>
                <w:color w:val="000000"/>
              </w:rPr>
            </w:pPr>
            <w:r>
              <w:rPr>
                <w:color w:val="000000"/>
              </w:rPr>
              <w:t>Time of the server request.</w:t>
            </w:r>
          </w:p>
          <w:p w14:paraId="6E2EAE63" w14:textId="2509A684" w:rsidR="00F2214D" w:rsidRPr="00A830F1" w:rsidRDefault="00F2214D" w:rsidP="00A830F1">
            <w:pPr>
              <w:pStyle w:val="NormalWeb"/>
              <w:spacing w:before="240" w:beforeAutospacing="0" w:after="240" w:afterAutospacing="0"/>
              <w:jc w:val="both"/>
            </w:pPr>
            <w:r>
              <w:rPr>
                <w:color w:val="000000"/>
              </w:rPr>
              <w:t xml:space="preserve">If the User does not wish Google Analytics to process their Personal data in question, the User may deny the placement and analysis of such cookies by installing </w:t>
            </w:r>
            <w:proofErr w:type="gramStart"/>
            <w:r>
              <w:rPr>
                <w:color w:val="000000"/>
              </w:rPr>
              <w:t>an</w:t>
            </w:r>
            <w:proofErr w:type="gramEnd"/>
            <w:r>
              <w:rPr>
                <w:color w:val="000000"/>
              </w:rPr>
              <w:t xml:space="preserve"> Google Analytics Opt-out Program on the Users' device. (Google Chrome Opt-out Tool available at:  https://tools.google.com/dlpage/gaoptout?hl=en)</w:t>
            </w:r>
          </w:p>
          <w:p w14:paraId="61FB233F" w14:textId="6135F617" w:rsidR="007A5AA6" w:rsidRPr="00C11DF2" w:rsidRDefault="00A51F2E" w:rsidP="007A5AA6">
            <w:pPr>
              <w:pStyle w:val="ListParagraph"/>
              <w:numPr>
                <w:ilvl w:val="0"/>
                <w:numId w:val="7"/>
              </w:numPr>
              <w:rPr>
                <w:rFonts w:ascii="Times New Roman" w:hAnsi="Times New Roman" w:cs="Times New Roman"/>
                <w:b/>
                <w:bCs/>
                <w:sz w:val="24"/>
                <w:szCs w:val="24"/>
                <w:lang w:val="lv-LV"/>
              </w:rPr>
            </w:pPr>
            <w:r w:rsidRPr="00C11DF2">
              <w:rPr>
                <w:rFonts w:ascii="Times New Roman" w:hAnsi="Times New Roman" w:cs="Times New Roman"/>
                <w:b/>
                <w:bCs/>
                <w:sz w:val="24"/>
                <w:szCs w:val="24"/>
                <w:lang w:val="lv-LV"/>
              </w:rPr>
              <w:t>EXERCISING OF DATA SUBJECT’S RIGHTS</w:t>
            </w:r>
          </w:p>
          <w:p w14:paraId="7A842550" w14:textId="77777777" w:rsidR="007A5AA6" w:rsidRPr="00C11DF2" w:rsidRDefault="007A5AA6" w:rsidP="007A5AA6">
            <w:pPr>
              <w:pStyle w:val="ListParagraph"/>
              <w:ind w:left="360"/>
              <w:rPr>
                <w:rFonts w:ascii="Times New Roman" w:hAnsi="Times New Roman" w:cs="Times New Roman"/>
                <w:sz w:val="24"/>
                <w:szCs w:val="24"/>
                <w:lang w:val="lv-LV"/>
              </w:rPr>
            </w:pPr>
          </w:p>
          <w:p w14:paraId="3A9870D0" w14:textId="42100321" w:rsidR="007A5AA6" w:rsidRPr="00C11DF2" w:rsidRDefault="00800133" w:rsidP="007A5AA6">
            <w:pPr>
              <w:spacing w:line="276" w:lineRule="auto"/>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The Data subject has the right to be informed about what Personal data is at </w:t>
            </w:r>
            <w:r w:rsidR="00D9325B"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 disposal in relation to the processing of Data subject’s Personal data, and to request access to, correction, replenishment or deletion of their Personal data, to limit the processing, and to object to the processing of Personal data, including the processing based on the legitimate interests of </w:t>
            </w:r>
            <w:r w:rsidR="00D9325B"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 as well as to exercise the right to data portability, to the extent which </w:t>
            </w:r>
            <w:r w:rsidR="00D9325B"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 is able to provide technically. The rights of the Data subject shall be exercised to the extent that they do not conflict with </w:t>
            </w:r>
            <w:r w:rsidR="00D9325B"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 obligations under the regulatory enactments</w:t>
            </w:r>
            <w:r w:rsidR="007A5AA6" w:rsidRPr="00C11DF2">
              <w:rPr>
                <w:rFonts w:ascii="Times New Roman" w:hAnsi="Times New Roman" w:cs="Times New Roman"/>
                <w:sz w:val="24"/>
                <w:szCs w:val="24"/>
                <w:lang w:val="lv-LV"/>
              </w:rPr>
              <w:t>.</w:t>
            </w:r>
          </w:p>
          <w:p w14:paraId="052CB40F" w14:textId="0BD05C19" w:rsidR="007A5AA6" w:rsidRPr="00C11DF2" w:rsidRDefault="00800133" w:rsidP="007A5AA6">
            <w:pPr>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The Data subject may submit a request for the exercise of his rights by submitting a form for the implementation of Data subject’s rights  to the </w:t>
            </w:r>
            <w:r w:rsidR="00D9325B" w:rsidRPr="00C11DF2">
              <w:rPr>
                <w:rFonts w:ascii="Times New Roman" w:hAnsi="Times New Roman" w:cs="Times New Roman"/>
                <w:sz w:val="24"/>
                <w:szCs w:val="24"/>
                <w:lang w:val="lv-LV"/>
              </w:rPr>
              <w:t xml:space="preserve">CCF Baltija </w:t>
            </w:r>
            <w:r w:rsidR="007A5AA6" w:rsidRPr="00C11DF2">
              <w:rPr>
                <w:rFonts w:ascii="Times New Roman" w:hAnsi="Times New Roman" w:cs="Times New Roman"/>
                <w:sz w:val="24"/>
                <w:szCs w:val="24"/>
                <w:lang w:val="lv-LV"/>
              </w:rPr>
              <w:t xml:space="preserve"> </w:t>
            </w:r>
            <w:r w:rsidRPr="00C11DF2">
              <w:rPr>
                <w:rFonts w:ascii="Times New Roman" w:hAnsi="Times New Roman" w:cs="Times New Roman"/>
                <w:sz w:val="24"/>
                <w:szCs w:val="24"/>
                <w:lang w:val="lv-LV"/>
              </w:rPr>
              <w:t>e-mail address:</w:t>
            </w:r>
            <w:r w:rsidR="007A5AA6" w:rsidRPr="00C11DF2">
              <w:rPr>
                <w:rFonts w:ascii="Times New Roman" w:hAnsi="Times New Roman" w:cs="Times New Roman"/>
                <w:sz w:val="24"/>
                <w:szCs w:val="24"/>
                <w:lang w:val="lv-LV"/>
              </w:rPr>
              <w:t xml:space="preserve"> </w:t>
            </w:r>
            <w:r w:rsidR="005C250F" w:rsidRPr="00C11DF2">
              <w:rPr>
                <w:rFonts w:ascii="Times New Roman" w:hAnsi="Times New Roman" w:cs="Times New Roman"/>
                <w:sz w:val="24"/>
                <w:szCs w:val="24"/>
                <w:lang w:val="lv-LV"/>
              </w:rPr>
              <w:t>info@ccfbaltija.com</w:t>
            </w:r>
          </w:p>
          <w:p w14:paraId="1F04446C" w14:textId="7B3A7139" w:rsidR="007A5AA6" w:rsidRPr="00C11DF2" w:rsidRDefault="00D9325B" w:rsidP="007A5AA6">
            <w:pPr>
              <w:ind w:firstLine="360"/>
              <w:jc w:val="both"/>
              <w:rPr>
                <w:rFonts w:ascii="Times New Roman" w:hAnsi="Times New Roman" w:cs="Times New Roman"/>
                <w:sz w:val="24"/>
                <w:szCs w:val="24"/>
                <w:lang w:val="lv-LV"/>
              </w:rPr>
            </w:pPr>
            <w:r w:rsidRPr="00C11DF2">
              <w:rPr>
                <w:rFonts w:ascii="Times New Roman" w:hAnsi="Times New Roman" w:cs="Times New Roman"/>
                <w:sz w:val="24"/>
                <w:szCs w:val="24"/>
                <w:lang w:val="lv-LV"/>
              </w:rPr>
              <w:t xml:space="preserve">CCF Baltija </w:t>
            </w:r>
            <w:r w:rsidR="00800133" w:rsidRPr="00C11DF2">
              <w:rPr>
                <w:rFonts w:ascii="Times New Roman" w:hAnsi="Times New Roman" w:cs="Times New Roman"/>
                <w:sz w:val="24"/>
                <w:szCs w:val="24"/>
                <w:lang w:val="lv-LV"/>
              </w:rPr>
              <w:t xml:space="preserve"> shall send a reply to the Data subject's electronic mail address within 30 days of the receipt of the Data Subject's request by the person responsible for the processing of Personal data, or through postal services by signed-for mail. If there is a need to clarify the information or carry out a more detailed investigation before answering, the response may take longer than 30 days, depending on the content of the request, but not more than 60 days</w:t>
            </w:r>
            <w:r w:rsidR="007A5AA6" w:rsidRPr="00C11DF2">
              <w:rPr>
                <w:rFonts w:ascii="Times New Roman" w:hAnsi="Times New Roman" w:cs="Times New Roman"/>
                <w:sz w:val="24"/>
                <w:szCs w:val="24"/>
                <w:lang w:val="lv-LV"/>
              </w:rPr>
              <w:t>.</w:t>
            </w:r>
          </w:p>
          <w:p w14:paraId="01C193B8" w14:textId="7EF9896D" w:rsidR="007A5AA6" w:rsidRPr="00C11DF2" w:rsidRDefault="00800133" w:rsidP="007A5AA6">
            <w:pPr>
              <w:ind w:firstLine="360"/>
              <w:jc w:val="both"/>
              <w:rPr>
                <w:rFonts w:ascii="Times New Roman" w:eastAsia="Times New Roman" w:hAnsi="Times New Roman" w:cs="Times New Roman"/>
                <w:sz w:val="24"/>
                <w:szCs w:val="24"/>
                <w:lang w:val="lv-LV"/>
              </w:rPr>
            </w:pPr>
            <w:r w:rsidRPr="00C11DF2">
              <w:rPr>
                <w:rFonts w:ascii="Times New Roman" w:eastAsia="Times New Roman" w:hAnsi="Times New Roman" w:cs="Times New Roman"/>
                <w:sz w:val="24"/>
                <w:szCs w:val="24"/>
                <w:lang w:val="lv-LV"/>
              </w:rPr>
              <w:t xml:space="preserve">Disputes related to the processing of Personal data shall be resolved through negotiations between the Data subject and </w:t>
            </w:r>
            <w:r w:rsidR="00D9325B" w:rsidRPr="00C11DF2">
              <w:rPr>
                <w:rFonts w:ascii="Times New Roman" w:hAnsi="Times New Roman" w:cs="Times New Roman"/>
                <w:sz w:val="24"/>
                <w:szCs w:val="24"/>
                <w:lang w:val="lv-LV"/>
              </w:rPr>
              <w:t xml:space="preserve">CCF Baltija </w:t>
            </w:r>
            <w:r w:rsidRPr="00C11DF2">
              <w:rPr>
                <w:rFonts w:ascii="Times New Roman" w:eastAsia="Times New Roman" w:hAnsi="Times New Roman" w:cs="Times New Roman"/>
                <w:sz w:val="24"/>
                <w:szCs w:val="24"/>
                <w:lang w:val="lv-LV"/>
              </w:rPr>
              <w:t xml:space="preserve">. If the Data subject considers that the processing of Personal data violates the person's rights </w:t>
            </w:r>
            <w:r w:rsidRPr="00C11DF2">
              <w:rPr>
                <w:rFonts w:ascii="Times New Roman" w:eastAsia="Times New Roman" w:hAnsi="Times New Roman" w:cs="Times New Roman"/>
                <w:sz w:val="24"/>
                <w:szCs w:val="24"/>
                <w:lang w:val="lv-LV"/>
              </w:rPr>
              <w:lastRenderedPageBreak/>
              <w:t xml:space="preserve">and interests in accordance with the applicable laws and regulations, the Data subject has the right to file a complaint to </w:t>
            </w:r>
            <w:r w:rsidR="00D9325B" w:rsidRPr="00C11DF2">
              <w:rPr>
                <w:rFonts w:ascii="Times New Roman" w:hAnsi="Times New Roman" w:cs="Times New Roman"/>
                <w:sz w:val="24"/>
                <w:szCs w:val="24"/>
                <w:lang w:val="lv-LV"/>
              </w:rPr>
              <w:t xml:space="preserve">CCF Baltija </w:t>
            </w:r>
            <w:r w:rsidRPr="00C11DF2">
              <w:rPr>
                <w:rFonts w:ascii="Times New Roman" w:hAnsi="Times New Roman" w:cs="Times New Roman"/>
                <w:sz w:val="24"/>
                <w:szCs w:val="24"/>
                <w:lang w:val="lv-LV"/>
              </w:rPr>
              <w:t xml:space="preserve"> </w:t>
            </w:r>
            <w:r w:rsidRPr="00C11DF2">
              <w:rPr>
                <w:rFonts w:ascii="Times New Roman" w:eastAsia="Times New Roman" w:hAnsi="Times New Roman" w:cs="Times New Roman"/>
                <w:sz w:val="24"/>
                <w:szCs w:val="24"/>
                <w:lang w:val="lv-LV"/>
              </w:rPr>
              <w:t>responsible person for processing Personal data by submitting a complaint, or by turning straight to the Data State Inspectorate of the Republic of Latvia, address: Blaumaņa Street 11/13-11, Riga, LV-1011, Latvia, e-mail address: info@dvi.gov.lv.</w:t>
            </w:r>
            <w:r w:rsidR="007A5AA6" w:rsidRPr="00C11DF2">
              <w:rPr>
                <w:rFonts w:ascii="Times New Roman" w:eastAsia="Times New Roman" w:hAnsi="Times New Roman" w:cs="Times New Roman"/>
                <w:sz w:val="24"/>
                <w:szCs w:val="24"/>
                <w:lang w:val="lv-LV"/>
              </w:rPr>
              <w:t xml:space="preserve">. </w:t>
            </w:r>
          </w:p>
          <w:p w14:paraId="7A4C9AF5" w14:textId="77777777" w:rsidR="007A5AA6" w:rsidRPr="00C11DF2" w:rsidRDefault="007A5AA6" w:rsidP="007A5AA6">
            <w:pPr>
              <w:ind w:firstLine="360"/>
              <w:jc w:val="both"/>
              <w:rPr>
                <w:rFonts w:ascii="Times New Roman" w:hAnsi="Times New Roman" w:cs="Times New Roman"/>
                <w:sz w:val="24"/>
                <w:szCs w:val="24"/>
                <w:lang w:val="lv-LV"/>
              </w:rPr>
            </w:pPr>
          </w:p>
          <w:p w14:paraId="4F350474" w14:textId="77777777" w:rsidR="007A5AA6" w:rsidRPr="00C11DF2" w:rsidRDefault="007A5AA6" w:rsidP="007A5AA6"/>
        </w:tc>
        <w:tc>
          <w:tcPr>
            <w:tcW w:w="5383" w:type="dxa"/>
            <w:tcBorders>
              <w:top w:val="nil"/>
              <w:left w:val="nil"/>
              <w:bottom w:val="nil"/>
              <w:right w:val="nil"/>
            </w:tcBorders>
          </w:tcPr>
          <w:p w14:paraId="70EEB8A3" w14:textId="7915AA59" w:rsidR="007A5AA6" w:rsidRDefault="007A5AA6" w:rsidP="007A5AA6"/>
        </w:tc>
      </w:tr>
    </w:tbl>
    <w:p w14:paraId="3AE14E26" w14:textId="77777777" w:rsidR="004C0390" w:rsidRDefault="004C0390" w:rsidP="00582D8C"/>
    <w:sectPr w:rsidR="004C0390" w:rsidSect="002F69E7">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6A7"/>
    <w:multiLevelType w:val="hybridMultilevel"/>
    <w:tmpl w:val="1FA8D996"/>
    <w:lvl w:ilvl="0" w:tplc="F4785614">
      <w:start w:val="1"/>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F4446"/>
    <w:multiLevelType w:val="hybridMultilevel"/>
    <w:tmpl w:val="AD6A4056"/>
    <w:lvl w:ilvl="0" w:tplc="F478561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19FB"/>
    <w:multiLevelType w:val="hybridMultilevel"/>
    <w:tmpl w:val="F2D22476"/>
    <w:lvl w:ilvl="0" w:tplc="7E7858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D2143"/>
    <w:multiLevelType w:val="hybridMultilevel"/>
    <w:tmpl w:val="E4784A9E"/>
    <w:lvl w:ilvl="0" w:tplc="7E7858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74F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C679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C427F4"/>
    <w:multiLevelType w:val="hybridMultilevel"/>
    <w:tmpl w:val="F5E6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E55FC"/>
    <w:multiLevelType w:val="hybridMultilevel"/>
    <w:tmpl w:val="DAFCA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C979BB"/>
    <w:multiLevelType w:val="hybridMultilevel"/>
    <w:tmpl w:val="7790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D3869"/>
    <w:multiLevelType w:val="hybridMultilevel"/>
    <w:tmpl w:val="BC92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C2D1E"/>
    <w:multiLevelType w:val="multilevel"/>
    <w:tmpl w:val="27CE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0"/>
  </w:num>
  <w:num w:numId="5">
    <w:abstractNumId w:val="9"/>
  </w:num>
  <w:num w:numId="6">
    <w:abstractNumId w:val="6"/>
  </w:num>
  <w:num w:numId="7">
    <w:abstractNumId w:val="5"/>
  </w:num>
  <w:num w:numId="8">
    <w:abstractNumId w:val="1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A6"/>
    <w:rsid w:val="00045AA7"/>
    <w:rsid w:val="000779B3"/>
    <w:rsid w:val="00091045"/>
    <w:rsid w:val="0009427B"/>
    <w:rsid w:val="001051A7"/>
    <w:rsid w:val="0013218C"/>
    <w:rsid w:val="001631A4"/>
    <w:rsid w:val="0019353B"/>
    <w:rsid w:val="001A1412"/>
    <w:rsid w:val="001A3531"/>
    <w:rsid w:val="001D6E2E"/>
    <w:rsid w:val="002339D6"/>
    <w:rsid w:val="00233A8F"/>
    <w:rsid w:val="002700DF"/>
    <w:rsid w:val="00286D7F"/>
    <w:rsid w:val="002B048C"/>
    <w:rsid w:val="002C4A27"/>
    <w:rsid w:val="002D3B16"/>
    <w:rsid w:val="002D6ECE"/>
    <w:rsid w:val="002F69E7"/>
    <w:rsid w:val="00300954"/>
    <w:rsid w:val="00335925"/>
    <w:rsid w:val="00383E13"/>
    <w:rsid w:val="004502A7"/>
    <w:rsid w:val="004836B5"/>
    <w:rsid w:val="00490F60"/>
    <w:rsid w:val="004C0390"/>
    <w:rsid w:val="004F59D4"/>
    <w:rsid w:val="00536934"/>
    <w:rsid w:val="00582D8C"/>
    <w:rsid w:val="00592D72"/>
    <w:rsid w:val="005B6FD2"/>
    <w:rsid w:val="005C250F"/>
    <w:rsid w:val="006103AD"/>
    <w:rsid w:val="006A3131"/>
    <w:rsid w:val="006B3596"/>
    <w:rsid w:val="00737B16"/>
    <w:rsid w:val="007A5AA6"/>
    <w:rsid w:val="007B11A1"/>
    <w:rsid w:val="00800133"/>
    <w:rsid w:val="00830E9F"/>
    <w:rsid w:val="008843EF"/>
    <w:rsid w:val="009840EB"/>
    <w:rsid w:val="009953B0"/>
    <w:rsid w:val="009A6DB2"/>
    <w:rsid w:val="009B0D9D"/>
    <w:rsid w:val="009D615A"/>
    <w:rsid w:val="00A03F58"/>
    <w:rsid w:val="00A3075E"/>
    <w:rsid w:val="00A37A30"/>
    <w:rsid w:val="00A51F2E"/>
    <w:rsid w:val="00A830F1"/>
    <w:rsid w:val="00AB585D"/>
    <w:rsid w:val="00B62E57"/>
    <w:rsid w:val="00BC5F53"/>
    <w:rsid w:val="00C11DF2"/>
    <w:rsid w:val="00C374A5"/>
    <w:rsid w:val="00D9325B"/>
    <w:rsid w:val="00DC2C21"/>
    <w:rsid w:val="00DE209E"/>
    <w:rsid w:val="00F022C1"/>
    <w:rsid w:val="00F2214D"/>
    <w:rsid w:val="00F26DA1"/>
    <w:rsid w:val="00F3738B"/>
    <w:rsid w:val="00FE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A3C5"/>
  <w15:chartTrackingRefBased/>
  <w15:docId w15:val="{1FFF7F58-3525-419A-B9BC-803AB859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AA6"/>
    <w:pPr>
      <w:ind w:left="720"/>
      <w:contextualSpacing/>
    </w:pPr>
  </w:style>
  <w:style w:type="character" w:styleId="Hyperlink">
    <w:name w:val="Hyperlink"/>
    <w:basedOn w:val="DefaultParagraphFont"/>
    <w:uiPriority w:val="99"/>
    <w:unhideWhenUsed/>
    <w:rsid w:val="007A5AA6"/>
    <w:rPr>
      <w:color w:val="0563C1" w:themeColor="hyperlink"/>
      <w:u w:val="single"/>
    </w:rPr>
  </w:style>
  <w:style w:type="paragraph" w:customStyle="1" w:styleId="mt-translation">
    <w:name w:val="mt-translation"/>
    <w:basedOn w:val="Normal"/>
    <w:rsid w:val="000779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hrase">
    <w:name w:val="phrase"/>
    <w:basedOn w:val="DefaultParagraphFont"/>
    <w:rsid w:val="000779B3"/>
  </w:style>
  <w:style w:type="character" w:customStyle="1" w:styleId="word">
    <w:name w:val="word"/>
    <w:basedOn w:val="DefaultParagraphFont"/>
    <w:rsid w:val="000779B3"/>
  </w:style>
  <w:style w:type="character" w:styleId="UnresolvedMention">
    <w:name w:val="Unresolved Mention"/>
    <w:basedOn w:val="DefaultParagraphFont"/>
    <w:uiPriority w:val="99"/>
    <w:semiHidden/>
    <w:unhideWhenUsed/>
    <w:rsid w:val="007B11A1"/>
    <w:rPr>
      <w:color w:val="605E5C"/>
      <w:shd w:val="clear" w:color="auto" w:fill="E1DFDD"/>
    </w:rPr>
  </w:style>
  <w:style w:type="paragraph" w:styleId="NormalWeb">
    <w:name w:val="Normal (Web)"/>
    <w:basedOn w:val="Normal"/>
    <w:uiPriority w:val="99"/>
    <w:unhideWhenUsed/>
    <w:rsid w:val="00F2214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50099888">
      <w:bodyDiv w:val="1"/>
      <w:marLeft w:val="0"/>
      <w:marRight w:val="0"/>
      <w:marTop w:val="0"/>
      <w:marBottom w:val="0"/>
      <w:divBdr>
        <w:top w:val="none" w:sz="0" w:space="0" w:color="auto"/>
        <w:left w:val="none" w:sz="0" w:space="0" w:color="auto"/>
        <w:bottom w:val="none" w:sz="0" w:space="0" w:color="auto"/>
        <w:right w:val="none" w:sz="0" w:space="0" w:color="auto"/>
      </w:divBdr>
    </w:div>
    <w:div w:id="520971747">
      <w:bodyDiv w:val="1"/>
      <w:marLeft w:val="0"/>
      <w:marRight w:val="0"/>
      <w:marTop w:val="0"/>
      <w:marBottom w:val="0"/>
      <w:divBdr>
        <w:top w:val="none" w:sz="0" w:space="0" w:color="auto"/>
        <w:left w:val="none" w:sz="0" w:space="0" w:color="auto"/>
        <w:bottom w:val="none" w:sz="0" w:space="0" w:color="auto"/>
        <w:right w:val="none" w:sz="0" w:space="0" w:color="auto"/>
      </w:divBdr>
    </w:div>
    <w:div w:id="544567981">
      <w:bodyDiv w:val="1"/>
      <w:marLeft w:val="0"/>
      <w:marRight w:val="0"/>
      <w:marTop w:val="0"/>
      <w:marBottom w:val="0"/>
      <w:divBdr>
        <w:top w:val="none" w:sz="0" w:space="0" w:color="auto"/>
        <w:left w:val="none" w:sz="0" w:space="0" w:color="auto"/>
        <w:bottom w:val="none" w:sz="0" w:space="0" w:color="auto"/>
        <w:right w:val="none" w:sz="0" w:space="0" w:color="auto"/>
      </w:divBdr>
    </w:div>
    <w:div w:id="662244645">
      <w:bodyDiv w:val="1"/>
      <w:marLeft w:val="0"/>
      <w:marRight w:val="0"/>
      <w:marTop w:val="0"/>
      <w:marBottom w:val="0"/>
      <w:divBdr>
        <w:top w:val="none" w:sz="0" w:space="0" w:color="auto"/>
        <w:left w:val="none" w:sz="0" w:space="0" w:color="auto"/>
        <w:bottom w:val="none" w:sz="0" w:space="0" w:color="auto"/>
        <w:right w:val="none" w:sz="0" w:space="0" w:color="auto"/>
      </w:divBdr>
    </w:div>
    <w:div w:id="741607574">
      <w:bodyDiv w:val="1"/>
      <w:marLeft w:val="0"/>
      <w:marRight w:val="0"/>
      <w:marTop w:val="0"/>
      <w:marBottom w:val="0"/>
      <w:divBdr>
        <w:top w:val="none" w:sz="0" w:space="0" w:color="auto"/>
        <w:left w:val="none" w:sz="0" w:space="0" w:color="auto"/>
        <w:bottom w:val="none" w:sz="0" w:space="0" w:color="auto"/>
        <w:right w:val="none" w:sz="0" w:space="0" w:color="auto"/>
      </w:divBdr>
    </w:div>
    <w:div w:id="1189486627">
      <w:bodyDiv w:val="1"/>
      <w:marLeft w:val="0"/>
      <w:marRight w:val="0"/>
      <w:marTop w:val="0"/>
      <w:marBottom w:val="0"/>
      <w:divBdr>
        <w:top w:val="none" w:sz="0" w:space="0" w:color="auto"/>
        <w:left w:val="none" w:sz="0" w:space="0" w:color="auto"/>
        <w:bottom w:val="none" w:sz="0" w:space="0" w:color="auto"/>
        <w:right w:val="none" w:sz="0" w:space="0" w:color="auto"/>
      </w:divBdr>
    </w:div>
    <w:div w:id="1736273975">
      <w:bodyDiv w:val="1"/>
      <w:marLeft w:val="0"/>
      <w:marRight w:val="0"/>
      <w:marTop w:val="0"/>
      <w:marBottom w:val="0"/>
      <w:divBdr>
        <w:top w:val="none" w:sz="0" w:space="0" w:color="auto"/>
        <w:left w:val="none" w:sz="0" w:space="0" w:color="auto"/>
        <w:bottom w:val="none" w:sz="0" w:space="0" w:color="auto"/>
        <w:right w:val="none" w:sz="0" w:space="0" w:color="auto"/>
      </w:divBdr>
    </w:div>
    <w:div w:id="1751081444">
      <w:bodyDiv w:val="1"/>
      <w:marLeft w:val="0"/>
      <w:marRight w:val="0"/>
      <w:marTop w:val="0"/>
      <w:marBottom w:val="0"/>
      <w:divBdr>
        <w:top w:val="none" w:sz="0" w:space="0" w:color="auto"/>
        <w:left w:val="none" w:sz="0" w:space="0" w:color="auto"/>
        <w:bottom w:val="none" w:sz="0" w:space="0" w:color="auto"/>
        <w:right w:val="none" w:sz="0" w:space="0" w:color="auto"/>
      </w:divBdr>
    </w:div>
    <w:div w:id="1823958854">
      <w:bodyDiv w:val="1"/>
      <w:marLeft w:val="0"/>
      <w:marRight w:val="0"/>
      <w:marTop w:val="0"/>
      <w:marBottom w:val="0"/>
      <w:divBdr>
        <w:top w:val="none" w:sz="0" w:space="0" w:color="auto"/>
        <w:left w:val="none" w:sz="0" w:space="0" w:color="auto"/>
        <w:bottom w:val="none" w:sz="0" w:space="0" w:color="auto"/>
        <w:right w:val="none" w:sz="0" w:space="0" w:color="auto"/>
      </w:divBdr>
    </w:div>
    <w:div w:id="1915970101">
      <w:bodyDiv w:val="1"/>
      <w:marLeft w:val="0"/>
      <w:marRight w:val="0"/>
      <w:marTop w:val="0"/>
      <w:marBottom w:val="0"/>
      <w:divBdr>
        <w:top w:val="none" w:sz="0" w:space="0" w:color="auto"/>
        <w:left w:val="none" w:sz="0" w:space="0" w:color="auto"/>
        <w:bottom w:val="none" w:sz="0" w:space="0" w:color="auto"/>
        <w:right w:val="none" w:sz="0" w:space="0" w:color="auto"/>
      </w:divBdr>
    </w:div>
    <w:div w:id="1920096288">
      <w:bodyDiv w:val="1"/>
      <w:marLeft w:val="0"/>
      <w:marRight w:val="0"/>
      <w:marTop w:val="0"/>
      <w:marBottom w:val="0"/>
      <w:divBdr>
        <w:top w:val="none" w:sz="0" w:space="0" w:color="auto"/>
        <w:left w:val="none" w:sz="0" w:space="0" w:color="auto"/>
        <w:bottom w:val="none" w:sz="0" w:space="0" w:color="auto"/>
        <w:right w:val="none" w:sz="0" w:space="0" w:color="auto"/>
      </w:divBdr>
    </w:div>
    <w:div w:id="1951231273">
      <w:bodyDiv w:val="1"/>
      <w:marLeft w:val="0"/>
      <w:marRight w:val="0"/>
      <w:marTop w:val="0"/>
      <w:marBottom w:val="0"/>
      <w:divBdr>
        <w:top w:val="none" w:sz="0" w:space="0" w:color="auto"/>
        <w:left w:val="none" w:sz="0" w:space="0" w:color="auto"/>
        <w:bottom w:val="none" w:sz="0" w:space="0" w:color="auto"/>
        <w:right w:val="none" w:sz="0" w:space="0" w:color="auto"/>
      </w:divBdr>
    </w:div>
    <w:div w:id="19652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f.lv" TargetMode="External"/><Relationship Id="rId13" Type="http://schemas.openxmlformats.org/officeDocument/2006/relationships/hyperlink" Target="https://www.aboutcookies.org/" TargetMode="External"/><Relationship Id="rId3" Type="http://schemas.openxmlformats.org/officeDocument/2006/relationships/styles" Target="styles.xml"/><Relationship Id="rId7" Type="http://schemas.openxmlformats.org/officeDocument/2006/relationships/hyperlink" Target="mailto:info@ccfbaltija.com" TargetMode="External"/><Relationship Id="rId12" Type="http://schemas.openxmlformats.org/officeDocument/2006/relationships/hyperlink" Target="mailto:info@ccfbaltij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cf.lv" TargetMode="External"/><Relationship Id="rId11" Type="http://schemas.openxmlformats.org/officeDocument/2006/relationships/hyperlink" Target="http://www.ccf.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vi.gov.lv" TargetMode="External"/><Relationship Id="rId4" Type="http://schemas.openxmlformats.org/officeDocument/2006/relationships/settings" Target="settings.xml"/><Relationship Id="rId9" Type="http://schemas.openxmlformats.org/officeDocument/2006/relationships/hyperlink" Target="http://www.ccf.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7F53D-2FB5-4343-8E00-64A87404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5197</Words>
  <Characters>29626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Elvīra Krēķe</dc:creator>
  <cp:keywords/>
  <dc:description/>
  <cp:lastModifiedBy>Elvīra Krēķe</cp:lastModifiedBy>
  <cp:revision>2</cp:revision>
  <dcterms:created xsi:type="dcterms:W3CDTF">2022-01-07T11:41:00Z</dcterms:created>
  <dcterms:modified xsi:type="dcterms:W3CDTF">2022-01-07T11:41:00Z</dcterms:modified>
</cp:coreProperties>
</file>